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E63F" w14:textId="2980EB94" w:rsidR="00C24A9E" w:rsidRDefault="00C24A9E" w:rsidP="00C24A9E">
      <w:pPr>
        <w:spacing w:after="0"/>
        <w:jc w:val="center"/>
        <w:rPr>
          <w:b/>
          <w:bCs/>
          <w:sz w:val="24"/>
          <w:szCs w:val="24"/>
        </w:rPr>
      </w:pPr>
      <w:r>
        <w:rPr>
          <w:b/>
          <w:bCs/>
          <w:sz w:val="24"/>
          <w:szCs w:val="24"/>
        </w:rPr>
        <w:t>TOWN OF STEDMAN</w:t>
      </w:r>
    </w:p>
    <w:p w14:paraId="51DA4855" w14:textId="2ED1F7FF" w:rsidR="00C24A9E" w:rsidRDefault="00C24A9E" w:rsidP="00C24A9E">
      <w:pPr>
        <w:spacing w:after="0"/>
        <w:jc w:val="center"/>
        <w:rPr>
          <w:b/>
          <w:bCs/>
          <w:sz w:val="24"/>
          <w:szCs w:val="24"/>
        </w:rPr>
      </w:pPr>
      <w:r>
        <w:rPr>
          <w:b/>
          <w:bCs/>
          <w:sz w:val="24"/>
          <w:szCs w:val="24"/>
        </w:rPr>
        <w:t>CURRENT FEE SCHEDULE</w:t>
      </w:r>
    </w:p>
    <w:p w14:paraId="789703F3" w14:textId="0070D01B" w:rsidR="00C24A9E" w:rsidRPr="00C24A9E" w:rsidRDefault="00C24A9E" w:rsidP="00C24A9E">
      <w:pPr>
        <w:spacing w:after="0"/>
        <w:jc w:val="center"/>
        <w:rPr>
          <w:color w:val="FF0000"/>
        </w:rPr>
      </w:pPr>
      <w:r w:rsidRPr="00C24A9E">
        <w:rPr>
          <w:color w:val="FF0000"/>
        </w:rPr>
        <w:t>Fiscal Year 202</w:t>
      </w:r>
      <w:r w:rsidR="000F38DD">
        <w:rPr>
          <w:color w:val="FF0000"/>
        </w:rPr>
        <w:t>3</w:t>
      </w:r>
      <w:r w:rsidRPr="00C24A9E">
        <w:rPr>
          <w:color w:val="FF0000"/>
        </w:rPr>
        <w:t>-202</w:t>
      </w:r>
      <w:r w:rsidR="000F38DD">
        <w:rPr>
          <w:color w:val="FF0000"/>
        </w:rPr>
        <w:t>4</w:t>
      </w:r>
    </w:p>
    <w:p w14:paraId="034D9719" w14:textId="3983C4EE" w:rsidR="00C24A9E" w:rsidRDefault="00C24A9E" w:rsidP="00C24A9E">
      <w:pPr>
        <w:spacing w:after="0"/>
        <w:jc w:val="center"/>
        <w:rPr>
          <w:color w:val="FF0000"/>
        </w:rPr>
      </w:pPr>
      <w:r w:rsidRPr="00C24A9E">
        <w:rPr>
          <w:color w:val="FF0000"/>
        </w:rPr>
        <w:t xml:space="preserve">Effective </w:t>
      </w:r>
      <w:r w:rsidR="000D42AF">
        <w:rPr>
          <w:color w:val="FF0000"/>
        </w:rPr>
        <w:t>June</w:t>
      </w:r>
      <w:r w:rsidRPr="00C24A9E">
        <w:rPr>
          <w:color w:val="FF0000"/>
        </w:rPr>
        <w:t xml:space="preserve"> 1, 2023</w:t>
      </w:r>
    </w:p>
    <w:p w14:paraId="0F26C0FF" w14:textId="33967B60" w:rsidR="00BF1ECA" w:rsidRPr="00C24A9E" w:rsidRDefault="00BF1ECA" w:rsidP="00C24A9E">
      <w:pPr>
        <w:spacing w:after="0"/>
        <w:jc w:val="center"/>
        <w:rPr>
          <w:color w:val="FF0000"/>
        </w:rPr>
      </w:pPr>
      <w:r>
        <w:rPr>
          <w:color w:val="FF0000"/>
        </w:rPr>
        <w:t xml:space="preserve">(Updated: </w:t>
      </w:r>
      <w:r w:rsidR="00D2769B">
        <w:rPr>
          <w:color w:val="FF0000"/>
        </w:rPr>
        <w:t>February</w:t>
      </w:r>
      <w:r w:rsidR="00426E47">
        <w:rPr>
          <w:color w:val="FF0000"/>
        </w:rPr>
        <w:t xml:space="preserve"> </w:t>
      </w:r>
      <w:r w:rsidR="00D2769B">
        <w:rPr>
          <w:color w:val="FF0000"/>
        </w:rPr>
        <w:t>1, 2024</w:t>
      </w:r>
      <w:r>
        <w:rPr>
          <w:color w:val="FF0000"/>
        </w:rPr>
        <w:t>)</w:t>
      </w:r>
    </w:p>
    <w:p w14:paraId="2EF7289D" w14:textId="77777777" w:rsidR="00BB169D" w:rsidRDefault="00BB169D"/>
    <w:p w14:paraId="796F9EDD" w14:textId="5ADDD398" w:rsidR="00BB169D" w:rsidRPr="00C24A9E" w:rsidRDefault="00BB169D">
      <w:pPr>
        <w:rPr>
          <w:b/>
          <w:bCs/>
          <w:u w:val="single"/>
        </w:rPr>
      </w:pPr>
      <w:r w:rsidRPr="00C24A9E">
        <w:rPr>
          <w:b/>
          <w:bCs/>
          <w:u w:val="single"/>
        </w:rPr>
        <w:t>Administration</w:t>
      </w:r>
    </w:p>
    <w:tbl>
      <w:tblPr>
        <w:tblStyle w:val="TableGrid"/>
        <w:tblW w:w="0" w:type="auto"/>
        <w:tblLook w:val="04A0" w:firstRow="1" w:lastRow="0" w:firstColumn="1" w:lastColumn="0" w:noHBand="0" w:noVBand="1"/>
      </w:tblPr>
      <w:tblGrid>
        <w:gridCol w:w="4675"/>
        <w:gridCol w:w="4675"/>
      </w:tblGrid>
      <w:tr w:rsidR="00BB169D" w14:paraId="1C628D3E" w14:textId="77777777" w:rsidTr="00BB169D">
        <w:tc>
          <w:tcPr>
            <w:tcW w:w="4675" w:type="dxa"/>
          </w:tcPr>
          <w:p w14:paraId="0E47BF74" w14:textId="330F615B" w:rsidR="00BB169D" w:rsidRPr="00BB169D" w:rsidRDefault="00BB169D">
            <w:pPr>
              <w:rPr>
                <w:rFonts w:cstheme="minorHAnsi"/>
              </w:rPr>
            </w:pPr>
            <w:r>
              <w:rPr>
                <w:rFonts w:cstheme="minorHAnsi"/>
              </w:rPr>
              <w:t>Return Check Fee</w:t>
            </w:r>
          </w:p>
        </w:tc>
        <w:tc>
          <w:tcPr>
            <w:tcW w:w="4675" w:type="dxa"/>
          </w:tcPr>
          <w:p w14:paraId="71887E4F" w14:textId="28707566" w:rsidR="00BB169D" w:rsidRDefault="00BB169D">
            <w:r>
              <w:t>$25.00</w:t>
            </w:r>
          </w:p>
        </w:tc>
      </w:tr>
      <w:tr w:rsidR="00BB169D" w14:paraId="0369D012" w14:textId="77777777" w:rsidTr="00BB169D">
        <w:tc>
          <w:tcPr>
            <w:tcW w:w="4675" w:type="dxa"/>
          </w:tcPr>
          <w:p w14:paraId="69F8471F" w14:textId="2022FD77" w:rsidR="00BB169D" w:rsidRDefault="00BB169D">
            <w:r>
              <w:t>Copies</w:t>
            </w:r>
          </w:p>
        </w:tc>
        <w:tc>
          <w:tcPr>
            <w:tcW w:w="4675" w:type="dxa"/>
          </w:tcPr>
          <w:p w14:paraId="77BE1BAB" w14:textId="7B743D05" w:rsidR="00BB169D" w:rsidRDefault="00BB169D">
            <w:r>
              <w:t>$.25 Black &amp; White per copy</w:t>
            </w:r>
          </w:p>
          <w:p w14:paraId="74CD4F58" w14:textId="1549B231" w:rsidR="00BB169D" w:rsidRDefault="00BB169D">
            <w:r>
              <w:t>$1.00 Color per copy (*See note below)</w:t>
            </w:r>
          </w:p>
        </w:tc>
      </w:tr>
      <w:tr w:rsidR="00BB169D" w14:paraId="40531D84" w14:textId="77777777" w:rsidTr="00BB169D">
        <w:tc>
          <w:tcPr>
            <w:tcW w:w="4675" w:type="dxa"/>
          </w:tcPr>
          <w:p w14:paraId="0BD156C6" w14:textId="2874BC83" w:rsidR="00BB169D" w:rsidRDefault="00BB169D">
            <w:r>
              <w:t>Public Records Request*</w:t>
            </w:r>
          </w:p>
        </w:tc>
        <w:tc>
          <w:tcPr>
            <w:tcW w:w="4675" w:type="dxa"/>
          </w:tcPr>
          <w:p w14:paraId="78FA95D6" w14:textId="65967CAF" w:rsidR="00BB169D" w:rsidRDefault="00BB169D">
            <w:r>
              <w:t>Per copy charge plus administration fee on all request that exceed 15 minutes</w:t>
            </w:r>
          </w:p>
        </w:tc>
      </w:tr>
      <w:tr w:rsidR="00BB169D" w14:paraId="2C151A3A" w14:textId="77777777" w:rsidTr="00BB169D">
        <w:tc>
          <w:tcPr>
            <w:tcW w:w="4675" w:type="dxa"/>
          </w:tcPr>
          <w:p w14:paraId="4FA024A6" w14:textId="517923D5" w:rsidR="00BB169D" w:rsidRDefault="00BB169D">
            <w:r>
              <w:t>Notary Fee Per Signature</w:t>
            </w:r>
          </w:p>
        </w:tc>
        <w:tc>
          <w:tcPr>
            <w:tcW w:w="4675" w:type="dxa"/>
          </w:tcPr>
          <w:p w14:paraId="4DAACA06" w14:textId="564857B3" w:rsidR="00BB169D" w:rsidRDefault="00BB169D">
            <w:r>
              <w:t>$10.00 per signature</w:t>
            </w:r>
          </w:p>
        </w:tc>
      </w:tr>
      <w:tr w:rsidR="00BB169D" w14:paraId="4DB25AAB" w14:textId="77777777" w:rsidTr="00BB169D">
        <w:tc>
          <w:tcPr>
            <w:tcW w:w="4675" w:type="dxa"/>
          </w:tcPr>
          <w:p w14:paraId="280D9968" w14:textId="0CFC984A" w:rsidR="00BB169D" w:rsidRDefault="00BB169D">
            <w:r>
              <w:t>Fax</w:t>
            </w:r>
          </w:p>
        </w:tc>
        <w:tc>
          <w:tcPr>
            <w:tcW w:w="4675" w:type="dxa"/>
          </w:tcPr>
          <w:p w14:paraId="68B22BCA" w14:textId="77777777" w:rsidR="00BB169D" w:rsidRDefault="00BB169D">
            <w:r>
              <w:t>$1.25 per page (sending and receiving)</w:t>
            </w:r>
          </w:p>
          <w:p w14:paraId="2CC2F15D" w14:textId="5DE882EA" w:rsidR="00BB169D" w:rsidRDefault="00BB169D">
            <w:r>
              <w:t>(*See note below)</w:t>
            </w:r>
          </w:p>
        </w:tc>
      </w:tr>
      <w:tr w:rsidR="00BB169D" w14:paraId="20200637" w14:textId="77777777" w:rsidTr="00BB169D">
        <w:tc>
          <w:tcPr>
            <w:tcW w:w="4675" w:type="dxa"/>
          </w:tcPr>
          <w:p w14:paraId="59B4D53F" w14:textId="59167B99" w:rsidR="00BB169D" w:rsidRPr="00DB501F" w:rsidRDefault="00BB169D">
            <w:pPr>
              <w:rPr>
                <w:highlight w:val="yellow"/>
              </w:rPr>
            </w:pPr>
            <w:r w:rsidRPr="004E204F">
              <w:t>Yard Sale Permit</w:t>
            </w:r>
          </w:p>
        </w:tc>
        <w:tc>
          <w:tcPr>
            <w:tcW w:w="4675" w:type="dxa"/>
          </w:tcPr>
          <w:p w14:paraId="0965C415" w14:textId="535AAFC8" w:rsidR="00BB169D" w:rsidRPr="00DB501F" w:rsidRDefault="004E204F">
            <w:pPr>
              <w:rPr>
                <w:highlight w:val="yellow"/>
              </w:rPr>
            </w:pPr>
            <w:r w:rsidRPr="002F3E0D">
              <w:t>$10.00</w:t>
            </w:r>
          </w:p>
        </w:tc>
      </w:tr>
      <w:tr w:rsidR="00BB169D" w14:paraId="62DEC279" w14:textId="77777777" w:rsidTr="00BB169D">
        <w:tc>
          <w:tcPr>
            <w:tcW w:w="4675" w:type="dxa"/>
          </w:tcPr>
          <w:p w14:paraId="079B2262" w14:textId="7EE8731B" w:rsidR="00BB169D" w:rsidRPr="00DB501F" w:rsidRDefault="004E204F">
            <w:pPr>
              <w:rPr>
                <w:highlight w:val="yellow"/>
              </w:rPr>
            </w:pPr>
            <w:r w:rsidRPr="002F3E0D">
              <w:t>Annexation Application Fee</w:t>
            </w:r>
          </w:p>
        </w:tc>
        <w:tc>
          <w:tcPr>
            <w:tcW w:w="4675" w:type="dxa"/>
          </w:tcPr>
          <w:p w14:paraId="6582B821" w14:textId="75AB9939" w:rsidR="00BB169D" w:rsidRPr="00DB501F" w:rsidRDefault="002F3E0D">
            <w:pPr>
              <w:rPr>
                <w:highlight w:val="yellow"/>
              </w:rPr>
            </w:pPr>
            <w:r w:rsidRPr="002F3E0D">
              <w:t>$75.00</w:t>
            </w:r>
          </w:p>
        </w:tc>
      </w:tr>
      <w:tr w:rsidR="002044A1" w14:paraId="270395CC" w14:textId="77777777" w:rsidTr="00BB169D">
        <w:tc>
          <w:tcPr>
            <w:tcW w:w="4675" w:type="dxa"/>
          </w:tcPr>
          <w:p w14:paraId="78D1A302" w14:textId="719979E8" w:rsidR="002044A1" w:rsidRPr="002F3E0D" w:rsidRDefault="002044A1">
            <w:r>
              <w:t xml:space="preserve">Invoice Late fee (All invoices are due within 30 days) </w:t>
            </w:r>
          </w:p>
        </w:tc>
        <w:tc>
          <w:tcPr>
            <w:tcW w:w="4675" w:type="dxa"/>
          </w:tcPr>
          <w:p w14:paraId="1D67826F" w14:textId="4CD59A0D" w:rsidR="002044A1" w:rsidRPr="002F3E0D" w:rsidRDefault="002044A1">
            <w:r>
              <w:t>$25.00 per month invoice is not pai</w:t>
            </w:r>
            <w:r w:rsidR="00BF1ECA">
              <w:t>d in full</w:t>
            </w:r>
          </w:p>
        </w:tc>
      </w:tr>
    </w:tbl>
    <w:p w14:paraId="46EAD159" w14:textId="77777777" w:rsidR="00583C30" w:rsidRDefault="00583C30" w:rsidP="00C24A9E"/>
    <w:p w14:paraId="665F0AFC" w14:textId="703EA8B0" w:rsidR="00BB169D" w:rsidRPr="00DA37F2" w:rsidRDefault="00C24A9E" w:rsidP="00C24A9E">
      <w:pPr>
        <w:rPr>
          <w:highlight w:val="yellow"/>
        </w:rPr>
      </w:pPr>
      <w:r>
        <w:t>*</w:t>
      </w:r>
      <w:r w:rsidRPr="00DA37F2">
        <w:rPr>
          <w:i/>
          <w:iCs/>
          <w:highlight w:val="yellow"/>
        </w:rPr>
        <w:t xml:space="preserve">For all Public record requests </w:t>
      </w:r>
      <w:r w:rsidR="000F38DD">
        <w:rPr>
          <w:i/>
          <w:iCs/>
          <w:highlight w:val="yellow"/>
        </w:rPr>
        <w:t>exceeding</w:t>
      </w:r>
      <w:r w:rsidRPr="00DA37F2">
        <w:rPr>
          <w:i/>
          <w:iCs/>
          <w:highlight w:val="yellow"/>
        </w:rPr>
        <w:t xml:space="preserve"> 15 minutes to complete, an administrative fee of $10</w:t>
      </w:r>
      <w:r w:rsidR="00110F4F" w:rsidRPr="00DA37F2">
        <w:rPr>
          <w:i/>
          <w:iCs/>
          <w:highlight w:val="yellow"/>
        </w:rPr>
        <w:t>.00</w:t>
      </w:r>
      <w:r w:rsidRPr="00DA37F2">
        <w:rPr>
          <w:i/>
          <w:iCs/>
          <w:highlight w:val="yellow"/>
        </w:rPr>
        <w:t xml:space="preserve"> </w:t>
      </w:r>
      <w:r w:rsidR="000F38DD">
        <w:rPr>
          <w:i/>
          <w:iCs/>
          <w:highlight w:val="yellow"/>
        </w:rPr>
        <w:t xml:space="preserve">per </w:t>
      </w:r>
      <w:proofErr w:type="gramStart"/>
      <w:r w:rsidR="000F38DD">
        <w:rPr>
          <w:i/>
          <w:iCs/>
          <w:highlight w:val="yellow"/>
        </w:rPr>
        <w:t>15 minute</w:t>
      </w:r>
      <w:proofErr w:type="gramEnd"/>
      <w:r w:rsidR="000F38DD">
        <w:rPr>
          <w:i/>
          <w:iCs/>
          <w:highlight w:val="yellow"/>
        </w:rPr>
        <w:t xml:space="preserve"> increments will be charged in addition to the copy charges.</w:t>
      </w:r>
    </w:p>
    <w:p w14:paraId="61A39EA2" w14:textId="14617492" w:rsidR="00110F4F" w:rsidRPr="00DA37F2" w:rsidRDefault="00C24A9E" w:rsidP="00C24A9E">
      <w:pPr>
        <w:rPr>
          <w:i/>
          <w:iCs/>
        </w:rPr>
      </w:pPr>
      <w:r w:rsidRPr="00DA37F2">
        <w:rPr>
          <w:highlight w:val="yellow"/>
        </w:rPr>
        <w:t>*</w:t>
      </w:r>
      <w:r w:rsidR="00110F4F" w:rsidRPr="00DA37F2">
        <w:rPr>
          <w:i/>
          <w:iCs/>
          <w:highlight w:val="yellow"/>
        </w:rPr>
        <w:t>For all c</w:t>
      </w:r>
      <w:r w:rsidRPr="00DA37F2">
        <w:rPr>
          <w:i/>
          <w:iCs/>
          <w:highlight w:val="yellow"/>
        </w:rPr>
        <w:t>opying, faxing</w:t>
      </w:r>
      <w:r w:rsidR="000F38DD">
        <w:rPr>
          <w:i/>
          <w:iCs/>
          <w:highlight w:val="yellow"/>
        </w:rPr>
        <w:t xml:space="preserve"> &amp;</w:t>
      </w:r>
      <w:r w:rsidRPr="00DA37F2">
        <w:rPr>
          <w:i/>
          <w:iCs/>
          <w:highlight w:val="yellow"/>
        </w:rPr>
        <w:t xml:space="preserve"> scanning services that</w:t>
      </w:r>
      <w:r w:rsidR="000F38DD">
        <w:rPr>
          <w:i/>
          <w:iCs/>
          <w:highlight w:val="yellow"/>
        </w:rPr>
        <w:t xml:space="preserve"> exceed </w:t>
      </w:r>
      <w:r w:rsidRPr="00DA37F2">
        <w:rPr>
          <w:i/>
          <w:iCs/>
          <w:highlight w:val="yellow"/>
        </w:rPr>
        <w:t>15 minutes to complete</w:t>
      </w:r>
      <w:r w:rsidR="00110F4F" w:rsidRPr="00DA37F2">
        <w:rPr>
          <w:i/>
          <w:iCs/>
          <w:highlight w:val="yellow"/>
        </w:rPr>
        <w:t xml:space="preserve">, an administrative fee of </w:t>
      </w:r>
      <w:r w:rsidRPr="00DA37F2">
        <w:rPr>
          <w:i/>
          <w:iCs/>
          <w:highlight w:val="yellow"/>
        </w:rPr>
        <w:t>$5.</w:t>
      </w:r>
      <w:r w:rsidRPr="000F38DD">
        <w:rPr>
          <w:i/>
          <w:iCs/>
          <w:highlight w:val="yellow"/>
        </w:rPr>
        <w:t>0</w:t>
      </w:r>
      <w:r w:rsidR="000F38DD" w:rsidRPr="000F38DD">
        <w:rPr>
          <w:i/>
          <w:iCs/>
          <w:highlight w:val="yellow"/>
        </w:rPr>
        <w:t xml:space="preserve">0 per </w:t>
      </w:r>
      <w:proofErr w:type="gramStart"/>
      <w:r w:rsidR="000F38DD" w:rsidRPr="000F38DD">
        <w:rPr>
          <w:i/>
          <w:iCs/>
          <w:highlight w:val="yellow"/>
        </w:rPr>
        <w:t>15 minute</w:t>
      </w:r>
      <w:proofErr w:type="gramEnd"/>
      <w:r w:rsidR="000F38DD" w:rsidRPr="000F38DD">
        <w:rPr>
          <w:i/>
          <w:iCs/>
          <w:highlight w:val="yellow"/>
        </w:rPr>
        <w:t xml:space="preserve"> increments will be charged in addition to the service charges.</w:t>
      </w:r>
    </w:p>
    <w:p w14:paraId="5C9E61BB" w14:textId="67BCD9E3" w:rsidR="00DB501F" w:rsidRDefault="00DB501F" w:rsidP="00C24A9E">
      <w:pPr>
        <w:rPr>
          <w:b/>
          <w:bCs/>
          <w:u w:val="single"/>
        </w:rPr>
      </w:pPr>
      <w:r w:rsidRPr="00DB501F">
        <w:rPr>
          <w:b/>
          <w:bCs/>
          <w:u w:val="single"/>
        </w:rPr>
        <w:t>Utility Fund</w:t>
      </w:r>
      <w:r w:rsidR="00C24A9E" w:rsidRPr="00DB501F">
        <w:rPr>
          <w:b/>
          <w:bCs/>
          <w:u w:val="single"/>
        </w:rPr>
        <w:t xml:space="preserve"> </w:t>
      </w:r>
    </w:p>
    <w:p w14:paraId="1A2358FB" w14:textId="2113378C" w:rsidR="00DB501F" w:rsidRDefault="00DB501F" w:rsidP="00DB501F">
      <w:pPr>
        <w:spacing w:after="0"/>
      </w:pPr>
      <w:r>
        <w:rPr>
          <w:b/>
          <w:bCs/>
        </w:rPr>
        <w:t>Water Rates</w:t>
      </w:r>
    </w:p>
    <w:p w14:paraId="7946B76B" w14:textId="4EBD8685" w:rsidR="00DB501F" w:rsidRDefault="00DB501F" w:rsidP="00DB501F">
      <w:pPr>
        <w:spacing w:after="0"/>
      </w:pPr>
      <w:r>
        <w:t>Residential &amp; Commercial</w:t>
      </w:r>
    </w:p>
    <w:p w14:paraId="57DE7482" w14:textId="0C28710D" w:rsidR="00DB501F" w:rsidRDefault="00DB501F" w:rsidP="00DB501F">
      <w:pPr>
        <w:spacing w:after="0"/>
      </w:pPr>
    </w:p>
    <w:tbl>
      <w:tblPr>
        <w:tblStyle w:val="TableGrid"/>
        <w:tblW w:w="0" w:type="auto"/>
        <w:tblLook w:val="04A0" w:firstRow="1" w:lastRow="0" w:firstColumn="1" w:lastColumn="0" w:noHBand="0" w:noVBand="1"/>
      </w:tblPr>
      <w:tblGrid>
        <w:gridCol w:w="4675"/>
        <w:gridCol w:w="4675"/>
      </w:tblGrid>
      <w:tr w:rsidR="00DB501F" w14:paraId="76F8E939" w14:textId="77777777" w:rsidTr="00DB501F">
        <w:tc>
          <w:tcPr>
            <w:tcW w:w="4675" w:type="dxa"/>
          </w:tcPr>
          <w:p w14:paraId="19A0F4CF" w14:textId="042ED191" w:rsidR="00DB501F" w:rsidRDefault="00DB501F" w:rsidP="00DB501F">
            <w:r>
              <w:t>Inside Town Limits</w:t>
            </w:r>
          </w:p>
        </w:tc>
        <w:tc>
          <w:tcPr>
            <w:tcW w:w="4675" w:type="dxa"/>
          </w:tcPr>
          <w:p w14:paraId="4EDC5D6C" w14:textId="3B2A26F7" w:rsidR="00DB501F" w:rsidRDefault="00DB501F" w:rsidP="00DB501F">
            <w:r>
              <w:t xml:space="preserve">$19.50 flat rate + </w:t>
            </w:r>
            <w:r w:rsidR="00785AD4">
              <w:t>$4.75 per 1000 gallons</w:t>
            </w:r>
          </w:p>
        </w:tc>
      </w:tr>
      <w:tr w:rsidR="00DB501F" w14:paraId="11F0DC80" w14:textId="77777777" w:rsidTr="00DB501F">
        <w:tc>
          <w:tcPr>
            <w:tcW w:w="4675" w:type="dxa"/>
          </w:tcPr>
          <w:p w14:paraId="46182C9D" w14:textId="5AD39C9B" w:rsidR="00DB501F" w:rsidRDefault="00785AD4" w:rsidP="00DB501F">
            <w:r>
              <w:t>Outside Town Limits</w:t>
            </w:r>
          </w:p>
        </w:tc>
        <w:tc>
          <w:tcPr>
            <w:tcW w:w="4675" w:type="dxa"/>
          </w:tcPr>
          <w:p w14:paraId="28745515" w14:textId="5EF6B8AC" w:rsidR="00DB501F" w:rsidRDefault="00785AD4" w:rsidP="00DB501F">
            <w:r>
              <w:t>$23.50 flat rate + $5.94 per 1000 gallons</w:t>
            </w:r>
          </w:p>
        </w:tc>
      </w:tr>
      <w:tr w:rsidR="00DB501F" w14:paraId="535AC332" w14:textId="77777777" w:rsidTr="00DB501F">
        <w:tc>
          <w:tcPr>
            <w:tcW w:w="4675" w:type="dxa"/>
          </w:tcPr>
          <w:p w14:paraId="6047D41E" w14:textId="076C014A" w:rsidR="00DB501F" w:rsidRDefault="00785AD4" w:rsidP="00DB501F">
            <w:r>
              <w:t>Bulk Water – Old North State Water Company</w:t>
            </w:r>
          </w:p>
        </w:tc>
        <w:tc>
          <w:tcPr>
            <w:tcW w:w="4675" w:type="dxa"/>
          </w:tcPr>
          <w:p w14:paraId="3EA176E3" w14:textId="04FA2DD4" w:rsidR="00DB501F" w:rsidRDefault="00785AD4" w:rsidP="00DB501F">
            <w:r>
              <w:t>$5.00 per 1000 gallons</w:t>
            </w:r>
          </w:p>
        </w:tc>
      </w:tr>
    </w:tbl>
    <w:p w14:paraId="0685C0B0" w14:textId="77777777" w:rsidR="00DB501F" w:rsidRDefault="00DB501F" w:rsidP="00DB501F">
      <w:pPr>
        <w:spacing w:after="0"/>
      </w:pPr>
    </w:p>
    <w:p w14:paraId="1A746A2C" w14:textId="77777777" w:rsidR="00DA37F2" w:rsidRDefault="00DA37F2" w:rsidP="00583C30">
      <w:pPr>
        <w:spacing w:after="0"/>
      </w:pPr>
    </w:p>
    <w:p w14:paraId="57564C1F" w14:textId="1876A3BE" w:rsidR="00583C30" w:rsidRDefault="00785AD4" w:rsidP="00583C30">
      <w:pPr>
        <w:spacing w:after="0"/>
        <w:rPr>
          <w:b/>
          <w:bCs/>
        </w:rPr>
      </w:pPr>
      <w:r w:rsidRPr="00583C30">
        <w:rPr>
          <w:b/>
          <w:bCs/>
        </w:rPr>
        <w:t>Sewer Rates</w:t>
      </w:r>
    </w:p>
    <w:p w14:paraId="193F3C27" w14:textId="598365FD" w:rsidR="00583C30" w:rsidRDefault="00583C30" w:rsidP="00583C30">
      <w:pPr>
        <w:spacing w:after="0"/>
      </w:pPr>
      <w:r w:rsidRPr="00583C30">
        <w:t>Residential &amp; Commercial (based on water consumption)</w:t>
      </w:r>
    </w:p>
    <w:p w14:paraId="20EC8D1A" w14:textId="2DEDF164" w:rsidR="00583C30" w:rsidRDefault="00583C30" w:rsidP="00583C30">
      <w:pPr>
        <w:spacing w:after="0"/>
      </w:pPr>
    </w:p>
    <w:tbl>
      <w:tblPr>
        <w:tblStyle w:val="TableGrid"/>
        <w:tblW w:w="0" w:type="auto"/>
        <w:tblLook w:val="04A0" w:firstRow="1" w:lastRow="0" w:firstColumn="1" w:lastColumn="0" w:noHBand="0" w:noVBand="1"/>
      </w:tblPr>
      <w:tblGrid>
        <w:gridCol w:w="4675"/>
        <w:gridCol w:w="4675"/>
      </w:tblGrid>
      <w:tr w:rsidR="00583C30" w14:paraId="7C42F521" w14:textId="77777777" w:rsidTr="00583C30">
        <w:tc>
          <w:tcPr>
            <w:tcW w:w="4675" w:type="dxa"/>
          </w:tcPr>
          <w:p w14:paraId="2254A2AC" w14:textId="03127B9F" w:rsidR="00583C30" w:rsidRDefault="00583C30" w:rsidP="00583C30">
            <w:r>
              <w:t>Inside Town Limits</w:t>
            </w:r>
          </w:p>
        </w:tc>
        <w:tc>
          <w:tcPr>
            <w:tcW w:w="4675" w:type="dxa"/>
          </w:tcPr>
          <w:p w14:paraId="23F1547D" w14:textId="1F730168" w:rsidR="00583C30" w:rsidRDefault="00583C30" w:rsidP="00583C30">
            <w:r>
              <w:t>$23.00 flat rate + $8.31 per 1000 gallons</w:t>
            </w:r>
          </w:p>
        </w:tc>
      </w:tr>
      <w:tr w:rsidR="00583C30" w14:paraId="4947B81E" w14:textId="77777777" w:rsidTr="00583C30">
        <w:tc>
          <w:tcPr>
            <w:tcW w:w="4675" w:type="dxa"/>
          </w:tcPr>
          <w:p w14:paraId="2FC2FC42" w14:textId="470B7F7F" w:rsidR="00583C30" w:rsidRDefault="00583C30" w:rsidP="00583C30">
            <w:r>
              <w:t>Outside Town Limits</w:t>
            </w:r>
          </w:p>
        </w:tc>
        <w:tc>
          <w:tcPr>
            <w:tcW w:w="4675" w:type="dxa"/>
          </w:tcPr>
          <w:p w14:paraId="665440D2" w14:textId="732F203E" w:rsidR="00583C30" w:rsidRDefault="00583C30" w:rsidP="00583C30">
            <w:r>
              <w:t>$29.75 flat rate + $10.39 per 1000 gallons</w:t>
            </w:r>
          </w:p>
        </w:tc>
      </w:tr>
      <w:tr w:rsidR="00583C30" w14:paraId="3412B50C" w14:textId="77777777" w:rsidTr="00583C30">
        <w:tc>
          <w:tcPr>
            <w:tcW w:w="4675" w:type="dxa"/>
          </w:tcPr>
          <w:p w14:paraId="5F6F2C17" w14:textId="6C8F8895" w:rsidR="00583C30" w:rsidRDefault="00583C30" w:rsidP="00583C30">
            <w:r>
              <w:t>Sewer Only (no water connection)</w:t>
            </w:r>
          </w:p>
        </w:tc>
        <w:tc>
          <w:tcPr>
            <w:tcW w:w="4675" w:type="dxa"/>
          </w:tcPr>
          <w:p w14:paraId="46FB5C5A" w14:textId="4C9D2E09" w:rsidR="00583C30" w:rsidRDefault="00583C30" w:rsidP="00583C30">
            <w:r>
              <w:t>$80.00 flat rate</w:t>
            </w:r>
          </w:p>
        </w:tc>
      </w:tr>
    </w:tbl>
    <w:p w14:paraId="1C526618" w14:textId="53E2EABB" w:rsidR="00583C30" w:rsidRDefault="00583C30" w:rsidP="00583C30">
      <w:pPr>
        <w:spacing w:after="0"/>
      </w:pPr>
    </w:p>
    <w:p w14:paraId="50D20D9D" w14:textId="77777777" w:rsidR="00583C30" w:rsidRDefault="00583C30" w:rsidP="00583C30">
      <w:pPr>
        <w:spacing w:after="0"/>
        <w:rPr>
          <w:b/>
          <w:bCs/>
        </w:rPr>
      </w:pPr>
    </w:p>
    <w:p w14:paraId="1BAAD42E" w14:textId="77777777" w:rsidR="00282F17" w:rsidRDefault="00282F17" w:rsidP="00583C30">
      <w:pPr>
        <w:spacing w:after="0"/>
        <w:rPr>
          <w:b/>
          <w:bCs/>
        </w:rPr>
      </w:pPr>
    </w:p>
    <w:p w14:paraId="4353EDFC" w14:textId="36D81BAF" w:rsidR="00583C30" w:rsidRDefault="00583C30" w:rsidP="00583C30">
      <w:pPr>
        <w:spacing w:after="0"/>
        <w:rPr>
          <w:b/>
          <w:bCs/>
        </w:rPr>
      </w:pPr>
      <w:r w:rsidRPr="00583C30">
        <w:rPr>
          <w:b/>
          <w:bCs/>
        </w:rPr>
        <w:lastRenderedPageBreak/>
        <w:t>Utility Service Fees</w:t>
      </w:r>
    </w:p>
    <w:p w14:paraId="1C5C7E05" w14:textId="77777777" w:rsidR="00583C30" w:rsidRDefault="00583C30" w:rsidP="00583C30">
      <w:pPr>
        <w:spacing w:after="0"/>
        <w:rPr>
          <w:b/>
          <w:bCs/>
        </w:rPr>
      </w:pPr>
    </w:p>
    <w:tbl>
      <w:tblPr>
        <w:tblStyle w:val="TableGrid"/>
        <w:tblW w:w="0" w:type="auto"/>
        <w:tblLook w:val="04A0" w:firstRow="1" w:lastRow="0" w:firstColumn="1" w:lastColumn="0" w:noHBand="0" w:noVBand="1"/>
      </w:tblPr>
      <w:tblGrid>
        <w:gridCol w:w="4675"/>
        <w:gridCol w:w="4675"/>
      </w:tblGrid>
      <w:tr w:rsidR="00583C30" w:rsidRPr="00A4699F" w14:paraId="177DEB6A" w14:textId="77777777" w:rsidTr="00583C30">
        <w:tc>
          <w:tcPr>
            <w:tcW w:w="4675" w:type="dxa"/>
          </w:tcPr>
          <w:p w14:paraId="79BA3C12" w14:textId="399ED9DE" w:rsidR="00583C30" w:rsidRPr="00A4699F" w:rsidRDefault="00583C30" w:rsidP="00583C30">
            <w:r w:rsidRPr="00A4699F">
              <w:t xml:space="preserve">Utility Deposit </w:t>
            </w:r>
          </w:p>
        </w:tc>
        <w:tc>
          <w:tcPr>
            <w:tcW w:w="4675" w:type="dxa"/>
          </w:tcPr>
          <w:p w14:paraId="5A9193FD" w14:textId="4EBDEB39" w:rsidR="00583C30" w:rsidRPr="00A4699F" w:rsidRDefault="00583C30" w:rsidP="00583C30">
            <w:r w:rsidRPr="00A4699F">
              <w:t>Homeowners - $1</w:t>
            </w:r>
            <w:r w:rsidR="00B02D35">
              <w:t>25</w:t>
            </w:r>
            <w:r w:rsidRPr="00A4699F">
              <w:t>.00</w:t>
            </w:r>
          </w:p>
          <w:p w14:paraId="3253B6CD" w14:textId="767F91F0" w:rsidR="00583C30" w:rsidRPr="00A4699F" w:rsidRDefault="00583C30" w:rsidP="00583C30">
            <w:r w:rsidRPr="00A4699F">
              <w:t>Rentals - $1</w:t>
            </w:r>
            <w:r w:rsidR="00B02D35">
              <w:t>50</w:t>
            </w:r>
            <w:r w:rsidRPr="00A4699F">
              <w:t>.00</w:t>
            </w:r>
          </w:p>
          <w:p w14:paraId="789F6F4E" w14:textId="7F0D3C10" w:rsidR="00583C30" w:rsidRPr="00A4699F" w:rsidRDefault="00583C30" w:rsidP="00583C30">
            <w:r w:rsidRPr="00A4699F">
              <w:t>Commercial – $1</w:t>
            </w:r>
            <w:r w:rsidR="00B02D35">
              <w:t>75</w:t>
            </w:r>
            <w:r w:rsidRPr="00A4699F">
              <w:t>.00</w:t>
            </w:r>
          </w:p>
        </w:tc>
      </w:tr>
      <w:tr w:rsidR="00583C30" w:rsidRPr="00A4699F" w14:paraId="696EA5E5" w14:textId="77777777" w:rsidTr="00583C30">
        <w:tc>
          <w:tcPr>
            <w:tcW w:w="4675" w:type="dxa"/>
          </w:tcPr>
          <w:p w14:paraId="54BD0086" w14:textId="525B09FE" w:rsidR="00583C30" w:rsidRPr="00A4699F" w:rsidRDefault="00A4699F" w:rsidP="00583C30">
            <w:r w:rsidRPr="00A4699F">
              <w:t>Late Fee (assessed on the 26</w:t>
            </w:r>
            <w:r w:rsidRPr="00A4699F">
              <w:rPr>
                <w:vertAlign w:val="superscript"/>
              </w:rPr>
              <w:t>th</w:t>
            </w:r>
            <w:r w:rsidRPr="00A4699F">
              <w:t xml:space="preserve"> of the month)</w:t>
            </w:r>
          </w:p>
        </w:tc>
        <w:tc>
          <w:tcPr>
            <w:tcW w:w="4675" w:type="dxa"/>
          </w:tcPr>
          <w:p w14:paraId="71C9E54D" w14:textId="7F3E9D20" w:rsidR="00583C30" w:rsidRPr="00A4699F" w:rsidRDefault="00A4699F" w:rsidP="00583C30">
            <w:r>
              <w:t>$10.00</w:t>
            </w:r>
          </w:p>
        </w:tc>
      </w:tr>
      <w:tr w:rsidR="00583C30" w:rsidRPr="00A4699F" w14:paraId="0F467BCA" w14:textId="77777777" w:rsidTr="00583C30">
        <w:tc>
          <w:tcPr>
            <w:tcW w:w="4675" w:type="dxa"/>
          </w:tcPr>
          <w:p w14:paraId="54DF23D2" w14:textId="578E6686" w:rsidR="00583C30" w:rsidRPr="00A4699F" w:rsidRDefault="00A4699F" w:rsidP="00583C30">
            <w:r>
              <w:t>Tampering (cutting on or off other than by town employee – If damage occurs to the meter, there will be an additional charge)</w:t>
            </w:r>
          </w:p>
        </w:tc>
        <w:tc>
          <w:tcPr>
            <w:tcW w:w="4675" w:type="dxa"/>
          </w:tcPr>
          <w:p w14:paraId="0F6E2322" w14:textId="428D4404" w:rsidR="00583C30" w:rsidRPr="00A4699F" w:rsidRDefault="00A4699F" w:rsidP="00583C30">
            <w:r>
              <w:t>$100.00</w:t>
            </w:r>
          </w:p>
        </w:tc>
      </w:tr>
      <w:tr w:rsidR="00583C30" w:rsidRPr="00A4699F" w14:paraId="4779F6AE" w14:textId="77777777" w:rsidTr="00583C30">
        <w:tc>
          <w:tcPr>
            <w:tcW w:w="4675" w:type="dxa"/>
          </w:tcPr>
          <w:p w14:paraId="1E079CD9" w14:textId="66FA2DF3" w:rsidR="00583C30" w:rsidRPr="00A4699F" w:rsidRDefault="00A4699F" w:rsidP="00583C30">
            <w:r>
              <w:t>Reconnect Fee</w:t>
            </w:r>
          </w:p>
        </w:tc>
        <w:tc>
          <w:tcPr>
            <w:tcW w:w="4675" w:type="dxa"/>
          </w:tcPr>
          <w:p w14:paraId="2518E79B" w14:textId="0E953141" w:rsidR="00583C30" w:rsidRPr="00A4699F" w:rsidRDefault="00A4699F" w:rsidP="00583C30">
            <w:r>
              <w:t>$25.00 (no reconnection during non-business hours)</w:t>
            </w:r>
          </w:p>
        </w:tc>
      </w:tr>
      <w:tr w:rsidR="00583C30" w:rsidRPr="00A4699F" w14:paraId="2A87806E" w14:textId="77777777" w:rsidTr="00583C30">
        <w:tc>
          <w:tcPr>
            <w:tcW w:w="4675" w:type="dxa"/>
          </w:tcPr>
          <w:p w14:paraId="2CF95518" w14:textId="6CC2296A" w:rsidR="00583C30" w:rsidRPr="00A4699F" w:rsidRDefault="00A4699F" w:rsidP="00583C30">
            <w:r>
              <w:t>Water Meter Box Replacement (Replaced at no cost for normal wear and tear)</w:t>
            </w:r>
          </w:p>
        </w:tc>
        <w:tc>
          <w:tcPr>
            <w:tcW w:w="4675" w:type="dxa"/>
          </w:tcPr>
          <w:p w14:paraId="74423210" w14:textId="2754509A" w:rsidR="00583C30" w:rsidRPr="00A4699F" w:rsidRDefault="00A4699F" w:rsidP="00583C30">
            <w:r>
              <w:t>$75.00</w:t>
            </w:r>
          </w:p>
        </w:tc>
      </w:tr>
      <w:tr w:rsidR="00583C30" w:rsidRPr="00A4699F" w14:paraId="36E76B65" w14:textId="77777777" w:rsidTr="00583C30">
        <w:tc>
          <w:tcPr>
            <w:tcW w:w="4675" w:type="dxa"/>
          </w:tcPr>
          <w:p w14:paraId="2B56D61A" w14:textId="59B809BE" w:rsidR="00583C30" w:rsidRPr="00A4699F" w:rsidRDefault="00A4699F" w:rsidP="00583C30">
            <w:r>
              <w:t>Water Meter box raised (1 layer of brick) Additional layers will be $20.00 per layer</w:t>
            </w:r>
          </w:p>
        </w:tc>
        <w:tc>
          <w:tcPr>
            <w:tcW w:w="4675" w:type="dxa"/>
          </w:tcPr>
          <w:p w14:paraId="3D606AA1" w14:textId="60E1A7D7" w:rsidR="00583C30" w:rsidRPr="00A4699F" w:rsidRDefault="00A4699F" w:rsidP="00583C30">
            <w:r>
              <w:t>$60.00</w:t>
            </w:r>
          </w:p>
        </w:tc>
      </w:tr>
    </w:tbl>
    <w:p w14:paraId="6D0198FC" w14:textId="4BF0DAFE" w:rsidR="00583C30" w:rsidRDefault="00583C30" w:rsidP="00583C30">
      <w:pPr>
        <w:spacing w:after="0"/>
      </w:pPr>
    </w:p>
    <w:p w14:paraId="720E0DB9" w14:textId="0BB252D2" w:rsidR="00A4699F" w:rsidRPr="00A4699F" w:rsidRDefault="00A4699F" w:rsidP="00583C30">
      <w:pPr>
        <w:spacing w:after="0"/>
        <w:rPr>
          <w:b/>
          <w:bCs/>
        </w:rPr>
      </w:pPr>
      <w:r w:rsidRPr="00A4699F">
        <w:rPr>
          <w:b/>
          <w:bCs/>
        </w:rPr>
        <w:t>Water Tap – Fee</w:t>
      </w:r>
    </w:p>
    <w:p w14:paraId="47716A23" w14:textId="531FE9B3" w:rsidR="00A4699F" w:rsidRDefault="00A4699F" w:rsidP="00583C30">
      <w:pPr>
        <w:spacing w:after="0"/>
      </w:pPr>
    </w:p>
    <w:tbl>
      <w:tblPr>
        <w:tblStyle w:val="TableGrid"/>
        <w:tblW w:w="9456" w:type="dxa"/>
        <w:tblLook w:val="04A0" w:firstRow="1" w:lastRow="0" w:firstColumn="1" w:lastColumn="0" w:noHBand="0" w:noVBand="1"/>
      </w:tblPr>
      <w:tblGrid>
        <w:gridCol w:w="4728"/>
        <w:gridCol w:w="4717"/>
        <w:gridCol w:w="11"/>
      </w:tblGrid>
      <w:tr w:rsidR="00A4699F" w14:paraId="29462ACF" w14:textId="77777777" w:rsidTr="009D3ED7">
        <w:trPr>
          <w:trHeight w:val="258"/>
        </w:trPr>
        <w:tc>
          <w:tcPr>
            <w:tcW w:w="4728" w:type="dxa"/>
          </w:tcPr>
          <w:p w14:paraId="552F10BD" w14:textId="749FFDC9" w:rsidR="00A4699F" w:rsidRDefault="00A4699F" w:rsidP="00583C30">
            <w:r>
              <w:t xml:space="preserve">Water Tap Deposit Inside Town Limits </w:t>
            </w:r>
          </w:p>
        </w:tc>
        <w:tc>
          <w:tcPr>
            <w:tcW w:w="4728" w:type="dxa"/>
            <w:gridSpan w:val="2"/>
          </w:tcPr>
          <w:p w14:paraId="09A20FD6" w14:textId="78988F51" w:rsidR="00A4699F" w:rsidRDefault="00A4699F" w:rsidP="00583C30">
            <w:r>
              <w:t>$500.00 + $75.00 Administrat</w:t>
            </w:r>
            <w:r w:rsidR="00275EFC">
              <w:t>ive</w:t>
            </w:r>
            <w:r>
              <w:t xml:space="preserve"> Fee</w:t>
            </w:r>
          </w:p>
        </w:tc>
      </w:tr>
      <w:tr w:rsidR="00A4699F" w14:paraId="28440067" w14:textId="77777777" w:rsidTr="009D3ED7">
        <w:trPr>
          <w:trHeight w:val="258"/>
        </w:trPr>
        <w:tc>
          <w:tcPr>
            <w:tcW w:w="4728" w:type="dxa"/>
          </w:tcPr>
          <w:p w14:paraId="03E5052B" w14:textId="7B9D2C12" w:rsidR="00A4699F" w:rsidRDefault="00A4699F" w:rsidP="00583C30">
            <w:r>
              <w:t xml:space="preserve">Water Tap Deposit Outside Town Limits </w:t>
            </w:r>
          </w:p>
        </w:tc>
        <w:tc>
          <w:tcPr>
            <w:tcW w:w="4728" w:type="dxa"/>
            <w:gridSpan w:val="2"/>
          </w:tcPr>
          <w:p w14:paraId="0403FE6B" w14:textId="4C876708" w:rsidR="00DA37F2" w:rsidRDefault="009D3ED7" w:rsidP="00583C30">
            <w:r>
              <w:t>$750.00 + $112.50 Administra</w:t>
            </w:r>
            <w:r w:rsidR="00275EFC">
              <w:t>tive</w:t>
            </w:r>
            <w:r>
              <w:t xml:space="preserve"> Fee</w:t>
            </w:r>
          </w:p>
        </w:tc>
      </w:tr>
      <w:tr w:rsidR="00DA37F2" w14:paraId="0E297EA4" w14:textId="77777777" w:rsidTr="009D3ED7">
        <w:trPr>
          <w:trHeight w:val="258"/>
        </w:trPr>
        <w:tc>
          <w:tcPr>
            <w:tcW w:w="4728" w:type="dxa"/>
          </w:tcPr>
          <w:p w14:paraId="7E6FDCFE" w14:textId="1D99249A" w:rsidR="00DA37F2" w:rsidRDefault="00DA37F2" w:rsidP="00583C30">
            <w:r>
              <w:t xml:space="preserve">Water Meter </w:t>
            </w:r>
          </w:p>
        </w:tc>
        <w:tc>
          <w:tcPr>
            <w:tcW w:w="4728" w:type="dxa"/>
            <w:gridSpan w:val="2"/>
          </w:tcPr>
          <w:p w14:paraId="75343653" w14:textId="07091580" w:rsidR="00DA37F2" w:rsidRDefault="00DA37F2" w:rsidP="00583C30">
            <w:r>
              <w:t>3/4” - $3</w:t>
            </w:r>
            <w:r w:rsidR="004D2FD8">
              <w:t>80.00</w:t>
            </w:r>
          </w:p>
          <w:p w14:paraId="247DEE3E" w14:textId="1C43C693" w:rsidR="00DA37F2" w:rsidRDefault="00DA37F2" w:rsidP="00583C30">
            <w:r>
              <w:t>2” - $11</w:t>
            </w:r>
            <w:r w:rsidR="004D2FD8">
              <w:t>77</w:t>
            </w:r>
            <w:r>
              <w:t>.00</w:t>
            </w:r>
          </w:p>
        </w:tc>
      </w:tr>
      <w:tr w:rsidR="00DA37F2" w14:paraId="3E470627" w14:textId="77777777" w:rsidTr="009D3ED7">
        <w:trPr>
          <w:trHeight w:val="258"/>
        </w:trPr>
        <w:tc>
          <w:tcPr>
            <w:tcW w:w="4728" w:type="dxa"/>
          </w:tcPr>
          <w:p w14:paraId="7A9FF258" w14:textId="179343EE" w:rsidR="00DA37F2" w:rsidRDefault="00DA37F2" w:rsidP="00583C30">
            <w:r>
              <w:t>Water Meter Installation</w:t>
            </w:r>
          </w:p>
        </w:tc>
        <w:tc>
          <w:tcPr>
            <w:tcW w:w="4728" w:type="dxa"/>
            <w:gridSpan w:val="2"/>
          </w:tcPr>
          <w:p w14:paraId="65210198" w14:textId="0C6019AA" w:rsidR="00DA37F2" w:rsidRDefault="00DA37F2" w:rsidP="00583C30">
            <w:r>
              <w:t>$50.00</w:t>
            </w:r>
          </w:p>
        </w:tc>
      </w:tr>
      <w:tr w:rsidR="004D2FD8" w14:paraId="5021560D" w14:textId="77777777" w:rsidTr="009D3ED7">
        <w:trPr>
          <w:trHeight w:val="258"/>
        </w:trPr>
        <w:tc>
          <w:tcPr>
            <w:tcW w:w="4728" w:type="dxa"/>
          </w:tcPr>
          <w:p w14:paraId="1CDF9B04" w14:textId="6858040F" w:rsidR="004D2FD8" w:rsidRDefault="004D2FD8" w:rsidP="00583C30">
            <w:r>
              <w:t>External Antennae for meter (if needed)</w:t>
            </w:r>
          </w:p>
        </w:tc>
        <w:tc>
          <w:tcPr>
            <w:tcW w:w="4728" w:type="dxa"/>
            <w:gridSpan w:val="2"/>
          </w:tcPr>
          <w:p w14:paraId="494AA824" w14:textId="6479C833" w:rsidR="004D2FD8" w:rsidRDefault="004D2FD8" w:rsidP="00583C30">
            <w:r>
              <w:t>$46.00</w:t>
            </w:r>
          </w:p>
        </w:tc>
      </w:tr>
      <w:tr w:rsidR="009D3ED7" w14:paraId="06F1AA12" w14:textId="77777777" w:rsidTr="009D3ED7">
        <w:trPr>
          <w:gridAfter w:val="1"/>
          <w:wAfter w:w="11" w:type="dxa"/>
          <w:trHeight w:val="1583"/>
        </w:trPr>
        <w:tc>
          <w:tcPr>
            <w:tcW w:w="9445" w:type="dxa"/>
            <w:gridSpan w:val="2"/>
          </w:tcPr>
          <w:p w14:paraId="10F6A104" w14:textId="25CB6530" w:rsidR="009D3ED7" w:rsidRPr="00857466" w:rsidRDefault="009D3ED7" w:rsidP="009D3ED7">
            <w:pPr>
              <w:rPr>
                <w:i/>
                <w:iCs/>
              </w:rPr>
            </w:pPr>
            <w:r w:rsidRPr="00857466">
              <w:rPr>
                <w:i/>
                <w:iCs/>
              </w:rPr>
              <w:t>* Water tap deposit &amp; administration fees are due in advance of work. The water tap deposit will be applied to the balance of the</w:t>
            </w:r>
            <w:r w:rsidR="00231B72">
              <w:rPr>
                <w:i/>
                <w:iCs/>
              </w:rPr>
              <w:t xml:space="preserve"> project.</w:t>
            </w:r>
            <w:r w:rsidRPr="00857466">
              <w:rPr>
                <w:i/>
                <w:iCs/>
              </w:rPr>
              <w:t xml:space="preserve"> </w:t>
            </w:r>
          </w:p>
          <w:p w14:paraId="3E02AAF8" w14:textId="3B4F4134" w:rsidR="009D3ED7" w:rsidRDefault="009D3ED7" w:rsidP="009D3ED7">
            <w:pPr>
              <w:rPr>
                <w:i/>
                <w:iCs/>
              </w:rPr>
            </w:pPr>
            <w:r w:rsidRPr="00857466">
              <w:rPr>
                <w:i/>
                <w:iCs/>
              </w:rPr>
              <w:t xml:space="preserve">* Water tap </w:t>
            </w:r>
            <w:r w:rsidR="00015C31">
              <w:rPr>
                <w:i/>
                <w:iCs/>
              </w:rPr>
              <w:t>installation</w:t>
            </w:r>
            <w:r w:rsidRPr="00857466">
              <w:rPr>
                <w:i/>
                <w:iCs/>
              </w:rPr>
              <w:t xml:space="preserve"> is based upon PWC actual cost plus 10%. Balance is due upon</w:t>
            </w:r>
            <w:r w:rsidR="00275EFC" w:rsidRPr="00857466">
              <w:rPr>
                <w:i/>
                <w:iCs/>
              </w:rPr>
              <w:t xml:space="preserve"> receipt of the invoice.</w:t>
            </w:r>
          </w:p>
          <w:p w14:paraId="53D0255E" w14:textId="7C0FCDFC" w:rsidR="00015C31" w:rsidRDefault="00015C31" w:rsidP="009D3ED7">
            <w:r>
              <w:rPr>
                <w:i/>
                <w:iCs/>
              </w:rPr>
              <w:t>* Water meter installation will be completed once tap is installed &amp; inspection from plumber is complete</w:t>
            </w:r>
            <w:r w:rsidR="00BD5979">
              <w:rPr>
                <w:i/>
                <w:iCs/>
              </w:rPr>
              <w:t>.</w:t>
            </w:r>
          </w:p>
        </w:tc>
      </w:tr>
    </w:tbl>
    <w:p w14:paraId="0A5566B3" w14:textId="4BFF71BA" w:rsidR="00A4699F" w:rsidRDefault="00A4699F" w:rsidP="00583C30">
      <w:pPr>
        <w:spacing w:after="0"/>
      </w:pPr>
    </w:p>
    <w:p w14:paraId="4B78C014" w14:textId="0EA2E4BE" w:rsidR="003E2E5E" w:rsidRDefault="00CE623A" w:rsidP="00CE623A">
      <w:pPr>
        <w:spacing w:after="0"/>
        <w:jc w:val="center"/>
      </w:pPr>
      <w:r w:rsidRPr="00F91673">
        <w:rPr>
          <w:highlight w:val="yellow"/>
        </w:rPr>
        <w:t>*</w:t>
      </w:r>
      <w:r w:rsidR="00F12F77" w:rsidRPr="00F91673">
        <w:rPr>
          <w:highlight w:val="yellow"/>
        </w:rPr>
        <w:t>Please see table below for</w:t>
      </w:r>
      <w:r w:rsidR="008B1FCC" w:rsidRPr="00F91673">
        <w:rPr>
          <w:highlight w:val="yellow"/>
        </w:rPr>
        <w:t xml:space="preserve"> pricing on</w:t>
      </w:r>
      <w:r w:rsidR="00F12F77" w:rsidRPr="00F91673">
        <w:rPr>
          <w:highlight w:val="yellow"/>
        </w:rPr>
        <w:t xml:space="preserve"> water taps </w:t>
      </w:r>
      <w:r w:rsidRPr="00F91673">
        <w:rPr>
          <w:highlight w:val="yellow"/>
        </w:rPr>
        <w:t>that are installed by the Town Maintenance Employee</w:t>
      </w:r>
      <w:r w:rsidR="007057DA" w:rsidRPr="00F91673">
        <w:rPr>
          <w:highlight w:val="yellow"/>
        </w:rPr>
        <w:t>s</w:t>
      </w:r>
      <w:r w:rsidRPr="00F91673">
        <w:rPr>
          <w:highlight w:val="yellow"/>
        </w:rPr>
        <w:t>*</w:t>
      </w:r>
    </w:p>
    <w:p w14:paraId="28BA2CC3" w14:textId="77777777" w:rsidR="008B1FCC" w:rsidRDefault="008B1FCC" w:rsidP="00CE623A">
      <w:pPr>
        <w:spacing w:after="0"/>
        <w:jc w:val="center"/>
      </w:pPr>
    </w:p>
    <w:tbl>
      <w:tblPr>
        <w:tblStyle w:val="TableGrid"/>
        <w:tblW w:w="0" w:type="auto"/>
        <w:tblLook w:val="04A0" w:firstRow="1" w:lastRow="0" w:firstColumn="1" w:lastColumn="0" w:noHBand="0" w:noVBand="1"/>
      </w:tblPr>
      <w:tblGrid>
        <w:gridCol w:w="4675"/>
        <w:gridCol w:w="4675"/>
      </w:tblGrid>
      <w:tr w:rsidR="00C92197" w14:paraId="5DF6A058" w14:textId="77777777" w:rsidTr="00C92197">
        <w:tc>
          <w:tcPr>
            <w:tcW w:w="4675" w:type="dxa"/>
          </w:tcPr>
          <w:p w14:paraId="242F0E2A" w14:textId="71E30D88" w:rsidR="00C92197" w:rsidRDefault="002D4552" w:rsidP="00CE623A">
            <w:pPr>
              <w:jc w:val="center"/>
            </w:pPr>
            <w:r>
              <w:t xml:space="preserve">Water </w:t>
            </w:r>
            <w:r w:rsidR="00F011E6">
              <w:t>Tap Deposit Inside Town Limits</w:t>
            </w:r>
          </w:p>
        </w:tc>
        <w:tc>
          <w:tcPr>
            <w:tcW w:w="4675" w:type="dxa"/>
          </w:tcPr>
          <w:p w14:paraId="3C3F2837" w14:textId="0D340F0F" w:rsidR="00C92197" w:rsidRDefault="00F011E6" w:rsidP="00CE623A">
            <w:pPr>
              <w:jc w:val="center"/>
            </w:pPr>
            <w:r>
              <w:t>$500.00 + $75.00 Administrative Fee</w:t>
            </w:r>
          </w:p>
        </w:tc>
      </w:tr>
      <w:tr w:rsidR="00C92197" w14:paraId="02069C20" w14:textId="77777777" w:rsidTr="00C92197">
        <w:tc>
          <w:tcPr>
            <w:tcW w:w="4675" w:type="dxa"/>
          </w:tcPr>
          <w:p w14:paraId="59722C0E" w14:textId="0837AE1D" w:rsidR="00C92197" w:rsidRDefault="00F011E6" w:rsidP="00CE623A">
            <w:pPr>
              <w:jc w:val="center"/>
            </w:pPr>
            <w:r>
              <w:t>Wa</w:t>
            </w:r>
            <w:r w:rsidR="00C93E5D">
              <w:t>ter Tap Deposit Outside Town Limits</w:t>
            </w:r>
          </w:p>
        </w:tc>
        <w:tc>
          <w:tcPr>
            <w:tcW w:w="4675" w:type="dxa"/>
          </w:tcPr>
          <w:p w14:paraId="0C10F7FF" w14:textId="177CCD9C" w:rsidR="00C92197" w:rsidRDefault="00C93E5D" w:rsidP="00CE623A">
            <w:pPr>
              <w:jc w:val="center"/>
            </w:pPr>
            <w:r>
              <w:t>$750.00 + $112.50 Administrative Fee</w:t>
            </w:r>
          </w:p>
        </w:tc>
      </w:tr>
      <w:tr w:rsidR="00C92197" w14:paraId="786E9BD6" w14:textId="77777777" w:rsidTr="00C92197">
        <w:tc>
          <w:tcPr>
            <w:tcW w:w="4675" w:type="dxa"/>
          </w:tcPr>
          <w:p w14:paraId="52A02ABA" w14:textId="1253C096" w:rsidR="00C92197" w:rsidRDefault="00A357E0" w:rsidP="00CE623A">
            <w:pPr>
              <w:jc w:val="center"/>
            </w:pPr>
            <w:r>
              <w:t>Water Meter</w:t>
            </w:r>
          </w:p>
        </w:tc>
        <w:tc>
          <w:tcPr>
            <w:tcW w:w="4675" w:type="dxa"/>
          </w:tcPr>
          <w:p w14:paraId="5459C09C" w14:textId="77777777" w:rsidR="00C92197" w:rsidRDefault="001603D3" w:rsidP="00CE623A">
            <w:pPr>
              <w:jc w:val="center"/>
            </w:pPr>
            <w:r>
              <w:t>¾” – $380.00</w:t>
            </w:r>
          </w:p>
          <w:p w14:paraId="6593F6C4" w14:textId="2580C71C" w:rsidR="001603D3" w:rsidRDefault="00FE7598" w:rsidP="001603D3">
            <w:pPr>
              <w:jc w:val="center"/>
            </w:pPr>
            <w:r>
              <w:t>2” – 1177.00</w:t>
            </w:r>
          </w:p>
        </w:tc>
      </w:tr>
      <w:tr w:rsidR="00C92197" w14:paraId="6B819388" w14:textId="77777777" w:rsidTr="00C92197">
        <w:tc>
          <w:tcPr>
            <w:tcW w:w="4675" w:type="dxa"/>
          </w:tcPr>
          <w:p w14:paraId="465D4A64" w14:textId="4ECCEB7B" w:rsidR="00C92197" w:rsidRDefault="00A357E0" w:rsidP="00CE623A">
            <w:pPr>
              <w:jc w:val="center"/>
            </w:pPr>
            <w:r>
              <w:t>Water Meter Installation</w:t>
            </w:r>
          </w:p>
        </w:tc>
        <w:tc>
          <w:tcPr>
            <w:tcW w:w="4675" w:type="dxa"/>
          </w:tcPr>
          <w:p w14:paraId="03FBBCAB" w14:textId="5DB29290" w:rsidR="00C92197" w:rsidRDefault="00FE32C4" w:rsidP="00CE623A">
            <w:pPr>
              <w:jc w:val="center"/>
            </w:pPr>
            <w:r>
              <w:t>$50.00</w:t>
            </w:r>
          </w:p>
        </w:tc>
      </w:tr>
      <w:tr w:rsidR="00C92197" w14:paraId="588450D0" w14:textId="77777777" w:rsidTr="00C92197">
        <w:tc>
          <w:tcPr>
            <w:tcW w:w="4675" w:type="dxa"/>
          </w:tcPr>
          <w:p w14:paraId="6505B713" w14:textId="5CD9A162" w:rsidR="00C92197" w:rsidRDefault="00FE32C4" w:rsidP="00CE623A">
            <w:pPr>
              <w:jc w:val="center"/>
            </w:pPr>
            <w:r>
              <w:t>External Antennae (if needed)</w:t>
            </w:r>
          </w:p>
        </w:tc>
        <w:tc>
          <w:tcPr>
            <w:tcW w:w="4675" w:type="dxa"/>
          </w:tcPr>
          <w:p w14:paraId="274D38AF" w14:textId="4D175B2D" w:rsidR="00C92197" w:rsidRDefault="00FE32C4" w:rsidP="00CE623A">
            <w:pPr>
              <w:jc w:val="center"/>
            </w:pPr>
            <w:r>
              <w:t>$46.00</w:t>
            </w:r>
          </w:p>
        </w:tc>
      </w:tr>
      <w:tr w:rsidR="00F91673" w14:paraId="6874A45D" w14:textId="77777777" w:rsidTr="00C92197">
        <w:tc>
          <w:tcPr>
            <w:tcW w:w="4675" w:type="dxa"/>
          </w:tcPr>
          <w:p w14:paraId="66BC8263" w14:textId="2F05AC93" w:rsidR="00F91673" w:rsidRDefault="00EE50CA" w:rsidP="00CE623A">
            <w:pPr>
              <w:jc w:val="center"/>
            </w:pPr>
            <w:r>
              <w:t>Parts</w:t>
            </w:r>
          </w:p>
        </w:tc>
        <w:tc>
          <w:tcPr>
            <w:tcW w:w="4675" w:type="dxa"/>
          </w:tcPr>
          <w:p w14:paraId="68E30646" w14:textId="6C0DDD4D" w:rsidR="00F91673" w:rsidRDefault="00EE50CA" w:rsidP="00CE623A">
            <w:pPr>
              <w:jc w:val="center"/>
            </w:pPr>
            <w:r>
              <w:t>At cost</w:t>
            </w:r>
          </w:p>
        </w:tc>
      </w:tr>
      <w:tr w:rsidR="00F91673" w14:paraId="1AC957EE" w14:textId="77777777" w:rsidTr="00C92197">
        <w:tc>
          <w:tcPr>
            <w:tcW w:w="4675" w:type="dxa"/>
          </w:tcPr>
          <w:p w14:paraId="5526C218" w14:textId="1E2045A9" w:rsidR="00F91673" w:rsidRDefault="00EE50CA" w:rsidP="00CE623A">
            <w:pPr>
              <w:jc w:val="center"/>
            </w:pPr>
            <w:r>
              <w:t xml:space="preserve">Hourly </w:t>
            </w:r>
            <w:r w:rsidR="008F5FD3">
              <w:t>Rate</w:t>
            </w:r>
          </w:p>
        </w:tc>
        <w:tc>
          <w:tcPr>
            <w:tcW w:w="4675" w:type="dxa"/>
          </w:tcPr>
          <w:p w14:paraId="4AF1013D" w14:textId="3C1140EC" w:rsidR="00F91673" w:rsidRDefault="00EE50CA" w:rsidP="00CE623A">
            <w:pPr>
              <w:jc w:val="center"/>
            </w:pPr>
            <w:r>
              <w:t>$60.00</w:t>
            </w:r>
          </w:p>
        </w:tc>
      </w:tr>
    </w:tbl>
    <w:p w14:paraId="7645D797" w14:textId="77777777" w:rsidR="008B1FCC" w:rsidRDefault="008B1FCC" w:rsidP="00CE623A">
      <w:pPr>
        <w:spacing w:after="0"/>
        <w:jc w:val="center"/>
      </w:pPr>
    </w:p>
    <w:p w14:paraId="67832F12" w14:textId="291D1543" w:rsidR="00576BE0" w:rsidRPr="006F3618" w:rsidRDefault="006F3618" w:rsidP="006F3618">
      <w:pPr>
        <w:spacing w:after="0"/>
        <w:rPr>
          <w:i/>
          <w:iCs/>
        </w:rPr>
      </w:pPr>
      <w:r w:rsidRPr="00282F17">
        <w:rPr>
          <w:highlight w:val="yellow"/>
        </w:rPr>
        <w:t xml:space="preserve">* </w:t>
      </w:r>
      <w:r w:rsidRPr="00282F17">
        <w:rPr>
          <w:i/>
          <w:iCs/>
          <w:highlight w:val="yellow"/>
        </w:rPr>
        <w:t>Water tap deposit &amp; admini</w:t>
      </w:r>
      <w:r w:rsidR="000250FA" w:rsidRPr="00282F17">
        <w:rPr>
          <w:i/>
          <w:iCs/>
          <w:highlight w:val="yellow"/>
        </w:rPr>
        <w:t xml:space="preserve">strative fees are due in advance of work. The water tap deposit will be applied to the balance of the project. </w:t>
      </w:r>
      <w:r w:rsidR="00282F17" w:rsidRPr="00282F17">
        <w:rPr>
          <w:i/>
          <w:iCs/>
          <w:highlight w:val="yellow"/>
        </w:rPr>
        <w:t>Once project is complete the Town will bill the customer</w:t>
      </w:r>
      <w:r w:rsidR="00282F17">
        <w:rPr>
          <w:i/>
          <w:iCs/>
        </w:rPr>
        <w:t xml:space="preserve">. </w:t>
      </w:r>
    </w:p>
    <w:p w14:paraId="4A411326" w14:textId="77777777" w:rsidR="00CE623A" w:rsidRDefault="00CE623A" w:rsidP="00CE623A">
      <w:pPr>
        <w:spacing w:after="0"/>
        <w:jc w:val="center"/>
      </w:pPr>
    </w:p>
    <w:p w14:paraId="388E7F80" w14:textId="77777777" w:rsidR="00CE623A" w:rsidRDefault="00CE623A" w:rsidP="00CE623A">
      <w:pPr>
        <w:spacing w:after="0"/>
        <w:jc w:val="center"/>
      </w:pPr>
    </w:p>
    <w:p w14:paraId="43835EA4" w14:textId="77777777" w:rsidR="008B1FCC" w:rsidRDefault="008B1FCC" w:rsidP="00CE623A">
      <w:pPr>
        <w:spacing w:after="0"/>
        <w:jc w:val="center"/>
      </w:pPr>
    </w:p>
    <w:p w14:paraId="21BAD339" w14:textId="28C7628E" w:rsidR="009D3ED7" w:rsidRDefault="009D3ED7" w:rsidP="00583C30">
      <w:pPr>
        <w:spacing w:after="0"/>
        <w:rPr>
          <w:b/>
          <w:bCs/>
        </w:rPr>
      </w:pPr>
      <w:r w:rsidRPr="009D3ED7">
        <w:rPr>
          <w:b/>
          <w:bCs/>
        </w:rPr>
        <w:t xml:space="preserve">Sewer Tap </w:t>
      </w:r>
      <w:r>
        <w:rPr>
          <w:b/>
          <w:bCs/>
        </w:rPr>
        <w:t>–</w:t>
      </w:r>
      <w:r w:rsidRPr="009D3ED7">
        <w:rPr>
          <w:b/>
          <w:bCs/>
        </w:rPr>
        <w:t xml:space="preserve"> Fee</w:t>
      </w:r>
    </w:p>
    <w:p w14:paraId="196F829E" w14:textId="041CAD1E" w:rsidR="009D3ED7" w:rsidRDefault="009D3ED7" w:rsidP="00583C30">
      <w:pPr>
        <w:spacing w:after="0"/>
        <w:rPr>
          <w:b/>
          <w:bCs/>
        </w:rPr>
      </w:pPr>
    </w:p>
    <w:tbl>
      <w:tblPr>
        <w:tblStyle w:val="TableGrid"/>
        <w:tblW w:w="9355" w:type="dxa"/>
        <w:tblLook w:val="04A0" w:firstRow="1" w:lastRow="0" w:firstColumn="1" w:lastColumn="0" w:noHBand="0" w:noVBand="1"/>
      </w:tblPr>
      <w:tblGrid>
        <w:gridCol w:w="4675"/>
        <w:gridCol w:w="4680"/>
      </w:tblGrid>
      <w:tr w:rsidR="009D3ED7" w14:paraId="5DAF708C" w14:textId="77777777" w:rsidTr="00015C31">
        <w:tc>
          <w:tcPr>
            <w:tcW w:w="4675" w:type="dxa"/>
          </w:tcPr>
          <w:p w14:paraId="51EB0B15" w14:textId="3081AF04" w:rsidR="009D3ED7" w:rsidRPr="009D3ED7" w:rsidRDefault="009D3ED7" w:rsidP="00583C30">
            <w:r>
              <w:t>Sewer Tap Deposit Inside Town Limits</w:t>
            </w:r>
          </w:p>
        </w:tc>
        <w:tc>
          <w:tcPr>
            <w:tcW w:w="4675" w:type="dxa"/>
          </w:tcPr>
          <w:p w14:paraId="4115000B" w14:textId="18EFE445" w:rsidR="009D3ED7" w:rsidRPr="009D3ED7" w:rsidRDefault="009D3ED7" w:rsidP="00583C30">
            <w:r>
              <w:t>$500.00 + $75.00 Administrative Fee</w:t>
            </w:r>
          </w:p>
        </w:tc>
      </w:tr>
      <w:tr w:rsidR="009D3ED7" w14:paraId="0B0C016B" w14:textId="77777777" w:rsidTr="00015C31">
        <w:tc>
          <w:tcPr>
            <w:tcW w:w="4675" w:type="dxa"/>
          </w:tcPr>
          <w:p w14:paraId="2E7DA0CC" w14:textId="7A6B895C" w:rsidR="009D3ED7" w:rsidRPr="00275EFC" w:rsidRDefault="00275EFC" w:rsidP="00583C30">
            <w:r w:rsidRPr="00275EFC">
              <w:t>Sewer Tap Deposit Outside Town Limits</w:t>
            </w:r>
          </w:p>
        </w:tc>
        <w:tc>
          <w:tcPr>
            <w:tcW w:w="4675" w:type="dxa"/>
          </w:tcPr>
          <w:p w14:paraId="248E8834" w14:textId="3D725DD8" w:rsidR="009D3ED7" w:rsidRPr="00275EFC" w:rsidRDefault="00275EFC" w:rsidP="00583C30">
            <w:r>
              <w:t>$750.00 + $112.50 Administrative Fee</w:t>
            </w:r>
          </w:p>
        </w:tc>
      </w:tr>
      <w:tr w:rsidR="00275EFC" w14:paraId="477944A2" w14:textId="77777777" w:rsidTr="00015C31">
        <w:tc>
          <w:tcPr>
            <w:tcW w:w="9355" w:type="dxa"/>
            <w:gridSpan w:val="2"/>
          </w:tcPr>
          <w:p w14:paraId="22AF2FD7" w14:textId="471135F8" w:rsidR="00275EFC" w:rsidRPr="00857466" w:rsidRDefault="00275EFC" w:rsidP="00275EFC">
            <w:pPr>
              <w:rPr>
                <w:i/>
                <w:iCs/>
              </w:rPr>
            </w:pPr>
            <w:r w:rsidRPr="00275EFC">
              <w:rPr>
                <w:b/>
                <w:bCs/>
              </w:rPr>
              <w:t>*</w:t>
            </w:r>
            <w:r>
              <w:rPr>
                <w:b/>
                <w:bCs/>
              </w:rPr>
              <w:t xml:space="preserve"> </w:t>
            </w:r>
            <w:r w:rsidRPr="00857466">
              <w:rPr>
                <w:i/>
                <w:iCs/>
              </w:rPr>
              <w:t xml:space="preserve">Sewer tap deposit &amp; administrative fees are due in advance of work. The sewer tap deposit will be applied to the balance of the </w:t>
            </w:r>
            <w:r w:rsidR="00231B72">
              <w:rPr>
                <w:i/>
                <w:iCs/>
              </w:rPr>
              <w:t>cost of the project.</w:t>
            </w:r>
            <w:r w:rsidRPr="00857466">
              <w:rPr>
                <w:i/>
                <w:iCs/>
              </w:rPr>
              <w:t xml:space="preserve"> </w:t>
            </w:r>
          </w:p>
          <w:p w14:paraId="669F2722" w14:textId="2E077C87" w:rsidR="00275EFC" w:rsidRPr="00275EFC" w:rsidRDefault="00275EFC" w:rsidP="00275EFC">
            <w:r w:rsidRPr="00857466">
              <w:rPr>
                <w:i/>
                <w:iCs/>
              </w:rPr>
              <w:t xml:space="preserve">* Sewer </w:t>
            </w:r>
            <w:proofErr w:type="gramStart"/>
            <w:r w:rsidRPr="00857466">
              <w:rPr>
                <w:i/>
                <w:iCs/>
              </w:rPr>
              <w:t>tap</w:t>
            </w:r>
            <w:proofErr w:type="gramEnd"/>
            <w:r w:rsidRPr="00857466">
              <w:rPr>
                <w:i/>
                <w:iCs/>
              </w:rPr>
              <w:t xml:space="preserve"> fee is based upon PWC actual cost plus 10%. Balance is due upon receipt of</w:t>
            </w:r>
            <w:r w:rsidR="00231B72">
              <w:rPr>
                <w:i/>
                <w:iCs/>
              </w:rPr>
              <w:t xml:space="preserve"> the</w:t>
            </w:r>
            <w:r w:rsidRPr="00857466">
              <w:rPr>
                <w:i/>
                <w:iCs/>
              </w:rPr>
              <w:t xml:space="preserve"> invoice.</w:t>
            </w:r>
          </w:p>
        </w:tc>
      </w:tr>
    </w:tbl>
    <w:p w14:paraId="5B2A0EF8" w14:textId="6B4B8F7B" w:rsidR="009D3ED7" w:rsidRDefault="009D3ED7" w:rsidP="00583C30">
      <w:pPr>
        <w:spacing w:after="0"/>
        <w:rPr>
          <w:b/>
          <w:bCs/>
        </w:rPr>
      </w:pPr>
    </w:p>
    <w:p w14:paraId="1F7A4BD0" w14:textId="6B454E4A" w:rsidR="00231B72" w:rsidRPr="00A660BF" w:rsidRDefault="00DA37F2" w:rsidP="00DA37F2">
      <w:pPr>
        <w:spacing w:after="0"/>
        <w:rPr>
          <w:i/>
          <w:iCs/>
        </w:rPr>
      </w:pPr>
      <w:r w:rsidRPr="00A660BF">
        <w:rPr>
          <w:i/>
          <w:iCs/>
          <w:highlight w:val="yellow"/>
        </w:rPr>
        <w:t xml:space="preserve">* </w:t>
      </w:r>
      <w:r w:rsidR="00231B72" w:rsidRPr="00A660BF">
        <w:rPr>
          <w:i/>
          <w:iCs/>
          <w:highlight w:val="yellow"/>
        </w:rPr>
        <w:t>A 20% administrative fee will be added to each invoice that is billed when an outside contractor is used for sewer &amp; water tap installations</w:t>
      </w:r>
      <w:r w:rsidRPr="00A660BF">
        <w:rPr>
          <w:i/>
          <w:iCs/>
          <w:highlight w:val="yellow"/>
        </w:rPr>
        <w:t>. Charges for construction observation will be billed to customer as the Town is billed.</w:t>
      </w:r>
    </w:p>
    <w:p w14:paraId="62FA983C" w14:textId="77777777" w:rsidR="00275EFC" w:rsidRPr="00A660BF" w:rsidRDefault="00275EFC" w:rsidP="00583C30">
      <w:pPr>
        <w:spacing w:after="0"/>
        <w:rPr>
          <w:i/>
          <w:iCs/>
        </w:rPr>
      </w:pPr>
    </w:p>
    <w:p w14:paraId="519E6A63" w14:textId="77777777" w:rsidR="00275EFC" w:rsidRDefault="00275EFC" w:rsidP="00583C30">
      <w:pPr>
        <w:spacing w:after="0"/>
        <w:rPr>
          <w:b/>
          <w:bCs/>
        </w:rPr>
      </w:pPr>
    </w:p>
    <w:p w14:paraId="2E730D8C" w14:textId="77777777" w:rsidR="00275EFC" w:rsidRDefault="00275EFC" w:rsidP="00583C30">
      <w:pPr>
        <w:spacing w:after="0"/>
        <w:rPr>
          <w:b/>
          <w:bCs/>
        </w:rPr>
      </w:pPr>
    </w:p>
    <w:p w14:paraId="13DE4B7C" w14:textId="77777777" w:rsidR="00275EFC" w:rsidRDefault="00275EFC" w:rsidP="00583C30">
      <w:pPr>
        <w:spacing w:after="0"/>
        <w:rPr>
          <w:b/>
          <w:bCs/>
        </w:rPr>
      </w:pPr>
    </w:p>
    <w:p w14:paraId="462CF051" w14:textId="77777777" w:rsidR="00275EFC" w:rsidRDefault="00275EFC" w:rsidP="00583C30">
      <w:pPr>
        <w:spacing w:after="0"/>
        <w:rPr>
          <w:b/>
          <w:bCs/>
        </w:rPr>
      </w:pPr>
    </w:p>
    <w:p w14:paraId="7FEF12D6" w14:textId="77777777" w:rsidR="00275EFC" w:rsidRDefault="00275EFC" w:rsidP="00583C30">
      <w:pPr>
        <w:spacing w:after="0"/>
        <w:rPr>
          <w:b/>
          <w:bCs/>
        </w:rPr>
      </w:pPr>
    </w:p>
    <w:p w14:paraId="4CCC54EC" w14:textId="00045015" w:rsidR="00275EFC" w:rsidRDefault="00015C31" w:rsidP="00583C30">
      <w:pPr>
        <w:spacing w:after="0"/>
        <w:rPr>
          <w:b/>
          <w:bCs/>
        </w:rPr>
      </w:pPr>
      <w:r>
        <w:rPr>
          <w:b/>
          <w:bCs/>
        </w:rPr>
        <w:t xml:space="preserve">   </w:t>
      </w:r>
      <w:r w:rsidR="00275EFC">
        <w:rPr>
          <w:b/>
          <w:bCs/>
        </w:rPr>
        <w:t>Water Facility Investment Fees</w:t>
      </w:r>
      <w:r>
        <w:rPr>
          <w:b/>
          <w:bCs/>
        </w:rPr>
        <w:t xml:space="preserve"> </w:t>
      </w:r>
      <w:r w:rsidR="00275EFC">
        <w:rPr>
          <w:b/>
          <w:bCs/>
        </w:rPr>
        <w:t>(</w:t>
      </w:r>
      <w:proofErr w:type="gramStart"/>
      <w:r w:rsidR="00275EFC">
        <w:rPr>
          <w:b/>
          <w:bCs/>
        </w:rPr>
        <w:t xml:space="preserve">FIF)   </w:t>
      </w:r>
      <w:proofErr w:type="gramEnd"/>
      <w:r w:rsidR="00275EFC">
        <w:rPr>
          <w:b/>
          <w:bCs/>
        </w:rPr>
        <w:t xml:space="preserve">                                                 Sewer Facility Investment Fees (FIF)</w:t>
      </w:r>
    </w:p>
    <w:p w14:paraId="56C83946" w14:textId="5A4A2299" w:rsidR="00275EFC" w:rsidRDefault="00275EFC" w:rsidP="00583C30">
      <w:pPr>
        <w:spacing w:after="0"/>
        <w:rPr>
          <w:b/>
          <w:bCs/>
        </w:rPr>
      </w:pPr>
    </w:p>
    <w:tbl>
      <w:tblPr>
        <w:tblStyle w:val="TableGrid"/>
        <w:tblW w:w="0" w:type="auto"/>
        <w:tblLook w:val="04A0" w:firstRow="1" w:lastRow="0" w:firstColumn="1" w:lastColumn="0" w:noHBand="0" w:noVBand="1"/>
      </w:tblPr>
      <w:tblGrid>
        <w:gridCol w:w="2065"/>
        <w:gridCol w:w="2160"/>
      </w:tblGrid>
      <w:tr w:rsidR="00275EFC" w14:paraId="64735F23" w14:textId="77777777" w:rsidTr="00275EFC">
        <w:tc>
          <w:tcPr>
            <w:tcW w:w="2065" w:type="dxa"/>
          </w:tcPr>
          <w:p w14:paraId="79D1B7C9" w14:textId="66108E25" w:rsidR="00275EFC" w:rsidRPr="00275EFC" w:rsidRDefault="00275EFC" w:rsidP="00583C30">
            <w:r>
              <w:t>Size of Water Meter</w:t>
            </w:r>
          </w:p>
        </w:tc>
        <w:tc>
          <w:tcPr>
            <w:tcW w:w="2160" w:type="dxa"/>
          </w:tcPr>
          <w:p w14:paraId="7D84A323" w14:textId="03DBBC41" w:rsidR="00275EFC" w:rsidRPr="00275EFC" w:rsidRDefault="00275EFC" w:rsidP="00583C30">
            <w:r w:rsidRPr="00275EFC">
              <w:t>Cost per connection</w:t>
            </w:r>
          </w:p>
        </w:tc>
      </w:tr>
      <w:tr w:rsidR="00275EFC" w14:paraId="38E64D71" w14:textId="77777777" w:rsidTr="00275EFC">
        <w:tc>
          <w:tcPr>
            <w:tcW w:w="2065" w:type="dxa"/>
          </w:tcPr>
          <w:p w14:paraId="3915B16F" w14:textId="3A9C73F9" w:rsidR="00275EFC" w:rsidRPr="00275EFC" w:rsidRDefault="00275EFC" w:rsidP="00857466">
            <w:pPr>
              <w:jc w:val="center"/>
            </w:pPr>
            <w:r w:rsidRPr="00275EFC">
              <w:t>¾ “</w:t>
            </w:r>
          </w:p>
        </w:tc>
        <w:tc>
          <w:tcPr>
            <w:tcW w:w="2160" w:type="dxa"/>
          </w:tcPr>
          <w:p w14:paraId="1044C27F" w14:textId="04AF0F83" w:rsidR="00275EFC" w:rsidRPr="00275EFC" w:rsidRDefault="00275EFC" w:rsidP="00275EFC">
            <w:pPr>
              <w:jc w:val="center"/>
            </w:pPr>
            <w:r w:rsidRPr="00275EFC">
              <w:t>$625.00</w:t>
            </w:r>
          </w:p>
        </w:tc>
      </w:tr>
      <w:tr w:rsidR="00275EFC" w14:paraId="71C19038" w14:textId="77777777" w:rsidTr="00275EFC">
        <w:tc>
          <w:tcPr>
            <w:tcW w:w="2065" w:type="dxa"/>
          </w:tcPr>
          <w:p w14:paraId="7635B094" w14:textId="0332AA42" w:rsidR="00275EFC" w:rsidRPr="00857466" w:rsidRDefault="00275EFC" w:rsidP="00857466">
            <w:pPr>
              <w:jc w:val="center"/>
            </w:pPr>
            <w:r w:rsidRPr="00857466">
              <w:t>1”</w:t>
            </w:r>
          </w:p>
        </w:tc>
        <w:tc>
          <w:tcPr>
            <w:tcW w:w="2160" w:type="dxa"/>
          </w:tcPr>
          <w:p w14:paraId="04C41761" w14:textId="496D6E6C" w:rsidR="00275EFC" w:rsidRPr="00857466" w:rsidRDefault="00275EFC" w:rsidP="00857466">
            <w:pPr>
              <w:jc w:val="center"/>
            </w:pPr>
            <w:r w:rsidRPr="00857466">
              <w:t>$1</w:t>
            </w:r>
            <w:r w:rsidR="00DA37F2">
              <w:t>,</w:t>
            </w:r>
            <w:r w:rsidRPr="00857466">
              <w:t>500.00</w:t>
            </w:r>
          </w:p>
        </w:tc>
      </w:tr>
      <w:tr w:rsidR="00275EFC" w14:paraId="238795A4" w14:textId="77777777" w:rsidTr="00275EFC">
        <w:tc>
          <w:tcPr>
            <w:tcW w:w="2065" w:type="dxa"/>
          </w:tcPr>
          <w:p w14:paraId="29C6A616" w14:textId="58F790EC" w:rsidR="00275EFC" w:rsidRPr="00857466" w:rsidRDefault="00857466" w:rsidP="00857466">
            <w:pPr>
              <w:jc w:val="center"/>
            </w:pPr>
            <w:r w:rsidRPr="00857466">
              <w:t>1 ½”</w:t>
            </w:r>
          </w:p>
        </w:tc>
        <w:tc>
          <w:tcPr>
            <w:tcW w:w="2160" w:type="dxa"/>
          </w:tcPr>
          <w:p w14:paraId="44DE69A4" w14:textId="1ECD6A22" w:rsidR="00275EFC" w:rsidRPr="00857466" w:rsidRDefault="00857466" w:rsidP="00857466">
            <w:pPr>
              <w:jc w:val="center"/>
            </w:pPr>
            <w:r w:rsidRPr="00857466">
              <w:t>$3</w:t>
            </w:r>
            <w:r w:rsidR="00DA37F2">
              <w:t>,</w:t>
            </w:r>
            <w:r w:rsidRPr="00857466">
              <w:t>000.00</w:t>
            </w:r>
          </w:p>
        </w:tc>
      </w:tr>
      <w:tr w:rsidR="00275EFC" w14:paraId="32392869" w14:textId="77777777" w:rsidTr="00275EFC">
        <w:tc>
          <w:tcPr>
            <w:tcW w:w="2065" w:type="dxa"/>
          </w:tcPr>
          <w:p w14:paraId="23847EFC" w14:textId="47947E5B" w:rsidR="00275EFC" w:rsidRPr="00857466" w:rsidRDefault="00857466" w:rsidP="00857466">
            <w:pPr>
              <w:jc w:val="center"/>
            </w:pPr>
            <w:r w:rsidRPr="00857466">
              <w:t>2”</w:t>
            </w:r>
          </w:p>
        </w:tc>
        <w:tc>
          <w:tcPr>
            <w:tcW w:w="2160" w:type="dxa"/>
          </w:tcPr>
          <w:p w14:paraId="2D084B2F" w14:textId="5C03F4A6" w:rsidR="00275EFC" w:rsidRPr="00857466" w:rsidRDefault="00857466" w:rsidP="00857466">
            <w:pPr>
              <w:jc w:val="center"/>
            </w:pPr>
            <w:r w:rsidRPr="00857466">
              <w:t>$4</w:t>
            </w:r>
            <w:r w:rsidR="00DA37F2">
              <w:t>,</w:t>
            </w:r>
            <w:r w:rsidRPr="00857466">
              <w:t>687.50</w:t>
            </w:r>
          </w:p>
        </w:tc>
      </w:tr>
      <w:tr w:rsidR="00275EFC" w14:paraId="4D1A8B56" w14:textId="77777777" w:rsidTr="00275EFC">
        <w:tc>
          <w:tcPr>
            <w:tcW w:w="2065" w:type="dxa"/>
          </w:tcPr>
          <w:p w14:paraId="55D011EB" w14:textId="1F19E65C" w:rsidR="00275EFC" w:rsidRPr="00857466" w:rsidRDefault="00857466" w:rsidP="00857466">
            <w:pPr>
              <w:jc w:val="center"/>
            </w:pPr>
            <w:r>
              <w:t xml:space="preserve"> </w:t>
            </w:r>
            <w:r w:rsidRPr="00857466">
              <w:t>3”</w:t>
            </w:r>
          </w:p>
        </w:tc>
        <w:tc>
          <w:tcPr>
            <w:tcW w:w="2160" w:type="dxa"/>
          </w:tcPr>
          <w:p w14:paraId="2A4C530B" w14:textId="78EB261D" w:rsidR="00275EFC" w:rsidRPr="00857466" w:rsidRDefault="00857466" w:rsidP="00857466">
            <w:pPr>
              <w:jc w:val="center"/>
            </w:pPr>
            <w:r w:rsidRPr="00857466">
              <w:t>$10,187.50</w:t>
            </w:r>
          </w:p>
        </w:tc>
      </w:tr>
      <w:tr w:rsidR="00275EFC" w14:paraId="7A04B35D" w14:textId="77777777" w:rsidTr="00275EFC">
        <w:tc>
          <w:tcPr>
            <w:tcW w:w="2065" w:type="dxa"/>
          </w:tcPr>
          <w:p w14:paraId="0E6040E1" w14:textId="58B4B33C" w:rsidR="00275EFC" w:rsidRPr="00857466" w:rsidRDefault="00857466" w:rsidP="00857466">
            <w:pPr>
              <w:jc w:val="center"/>
            </w:pPr>
            <w:r w:rsidRPr="00857466">
              <w:t>4”</w:t>
            </w:r>
          </w:p>
        </w:tc>
        <w:tc>
          <w:tcPr>
            <w:tcW w:w="2160" w:type="dxa"/>
          </w:tcPr>
          <w:p w14:paraId="1DA5BB07" w14:textId="4C736FAD" w:rsidR="00275EFC" w:rsidRPr="00857466" w:rsidRDefault="00857466" w:rsidP="00857466">
            <w:pPr>
              <w:jc w:val="center"/>
            </w:pPr>
            <w:r w:rsidRPr="00857466">
              <w:t>$17,500.00</w:t>
            </w:r>
          </w:p>
        </w:tc>
      </w:tr>
      <w:tr w:rsidR="00275EFC" w14:paraId="1D69BA76" w14:textId="77777777" w:rsidTr="00275EFC">
        <w:tc>
          <w:tcPr>
            <w:tcW w:w="2065" w:type="dxa"/>
          </w:tcPr>
          <w:p w14:paraId="2161DCFD" w14:textId="0BC6765D" w:rsidR="00275EFC" w:rsidRPr="00857466" w:rsidRDefault="00857466" w:rsidP="00857466">
            <w:pPr>
              <w:jc w:val="center"/>
            </w:pPr>
            <w:r w:rsidRPr="00857466">
              <w:t>6”</w:t>
            </w:r>
          </w:p>
        </w:tc>
        <w:tc>
          <w:tcPr>
            <w:tcW w:w="2160" w:type="dxa"/>
          </w:tcPr>
          <w:p w14:paraId="4267A675" w14:textId="7A852333" w:rsidR="00275EFC" w:rsidRPr="00857466" w:rsidRDefault="00857466" w:rsidP="00857466">
            <w:pPr>
              <w:jc w:val="center"/>
            </w:pPr>
            <w:r w:rsidRPr="00857466">
              <w:t>$36,250.00</w:t>
            </w:r>
          </w:p>
        </w:tc>
      </w:tr>
      <w:tr w:rsidR="00275EFC" w14:paraId="30C8B8B2" w14:textId="77777777" w:rsidTr="00275EFC">
        <w:tc>
          <w:tcPr>
            <w:tcW w:w="2065" w:type="dxa"/>
          </w:tcPr>
          <w:p w14:paraId="7C23002E" w14:textId="384F5290" w:rsidR="00275EFC" w:rsidRPr="00857466" w:rsidRDefault="00857466" w:rsidP="00857466">
            <w:pPr>
              <w:jc w:val="center"/>
            </w:pPr>
            <w:r w:rsidRPr="00857466">
              <w:t>8”</w:t>
            </w:r>
          </w:p>
        </w:tc>
        <w:tc>
          <w:tcPr>
            <w:tcW w:w="2160" w:type="dxa"/>
          </w:tcPr>
          <w:p w14:paraId="65CAD135" w14:textId="4CAB0BFC" w:rsidR="00275EFC" w:rsidRPr="00857466" w:rsidRDefault="00857466" w:rsidP="00857466">
            <w:pPr>
              <w:jc w:val="center"/>
            </w:pPr>
            <w:r w:rsidRPr="00857466">
              <w:t>$52,500.00</w:t>
            </w:r>
          </w:p>
        </w:tc>
      </w:tr>
    </w:tbl>
    <w:tbl>
      <w:tblPr>
        <w:tblStyle w:val="TableGrid"/>
        <w:tblpPr w:leftFromText="180" w:rightFromText="180" w:vertAnchor="text" w:horzAnchor="page" w:tblpX="7045" w:tblpY="-2495"/>
        <w:tblW w:w="0" w:type="auto"/>
        <w:tblLook w:val="04A0" w:firstRow="1" w:lastRow="0" w:firstColumn="1" w:lastColumn="0" w:noHBand="0" w:noVBand="1"/>
      </w:tblPr>
      <w:tblGrid>
        <w:gridCol w:w="2065"/>
        <w:gridCol w:w="2160"/>
      </w:tblGrid>
      <w:tr w:rsidR="00857466" w:rsidRPr="00857466" w14:paraId="4A34AC67" w14:textId="77777777" w:rsidTr="00857466">
        <w:tc>
          <w:tcPr>
            <w:tcW w:w="2065" w:type="dxa"/>
          </w:tcPr>
          <w:p w14:paraId="570A1BDF" w14:textId="41E77039" w:rsidR="00857466" w:rsidRPr="00857466" w:rsidRDefault="00857466" w:rsidP="00857466">
            <w:r w:rsidRPr="00857466">
              <w:t>Size of Water Meter</w:t>
            </w:r>
          </w:p>
        </w:tc>
        <w:tc>
          <w:tcPr>
            <w:tcW w:w="2160" w:type="dxa"/>
          </w:tcPr>
          <w:p w14:paraId="39DC0EE8" w14:textId="4B7C5FD3" w:rsidR="00857466" w:rsidRPr="00857466" w:rsidRDefault="00857466" w:rsidP="00857466">
            <w:r w:rsidRPr="00857466">
              <w:t>Cost per connection</w:t>
            </w:r>
          </w:p>
        </w:tc>
      </w:tr>
      <w:tr w:rsidR="00857466" w:rsidRPr="00857466" w14:paraId="0BC5B353" w14:textId="77777777" w:rsidTr="00857466">
        <w:tc>
          <w:tcPr>
            <w:tcW w:w="2065" w:type="dxa"/>
          </w:tcPr>
          <w:p w14:paraId="61C6C841" w14:textId="71685A9C" w:rsidR="00857466" w:rsidRPr="00857466" w:rsidRDefault="00857466" w:rsidP="00857466">
            <w:pPr>
              <w:jc w:val="center"/>
            </w:pPr>
            <w:r>
              <w:t>¾”</w:t>
            </w:r>
          </w:p>
        </w:tc>
        <w:tc>
          <w:tcPr>
            <w:tcW w:w="2160" w:type="dxa"/>
          </w:tcPr>
          <w:p w14:paraId="21FD417A" w14:textId="56E7DA89" w:rsidR="00857466" w:rsidRPr="00857466" w:rsidRDefault="00857466" w:rsidP="00857466">
            <w:pPr>
              <w:jc w:val="center"/>
            </w:pPr>
            <w:r>
              <w:t>$875.00</w:t>
            </w:r>
          </w:p>
        </w:tc>
      </w:tr>
      <w:tr w:rsidR="00857466" w:rsidRPr="00857466" w14:paraId="00137F5E" w14:textId="77777777" w:rsidTr="00857466">
        <w:tc>
          <w:tcPr>
            <w:tcW w:w="2065" w:type="dxa"/>
          </w:tcPr>
          <w:p w14:paraId="3A7D2E00" w14:textId="4B400EB3" w:rsidR="00857466" w:rsidRPr="00857466" w:rsidRDefault="00857466" w:rsidP="00857466">
            <w:pPr>
              <w:jc w:val="center"/>
            </w:pPr>
            <w:r>
              <w:t>1”</w:t>
            </w:r>
          </w:p>
        </w:tc>
        <w:tc>
          <w:tcPr>
            <w:tcW w:w="2160" w:type="dxa"/>
          </w:tcPr>
          <w:p w14:paraId="6F5A8E57" w14:textId="0631F76F" w:rsidR="00857466" w:rsidRPr="00857466" w:rsidRDefault="00857466" w:rsidP="00857466">
            <w:pPr>
              <w:jc w:val="center"/>
            </w:pPr>
            <w:r>
              <w:t>$2</w:t>
            </w:r>
            <w:r w:rsidR="00DA37F2">
              <w:t>,</w:t>
            </w:r>
            <w:r>
              <w:t>125.00</w:t>
            </w:r>
          </w:p>
        </w:tc>
      </w:tr>
      <w:tr w:rsidR="00857466" w:rsidRPr="00857466" w14:paraId="5F7F4C48" w14:textId="77777777" w:rsidTr="00857466">
        <w:tc>
          <w:tcPr>
            <w:tcW w:w="2065" w:type="dxa"/>
          </w:tcPr>
          <w:p w14:paraId="0709F206" w14:textId="667D3A13" w:rsidR="00857466" w:rsidRPr="00857466" w:rsidRDefault="00857466" w:rsidP="00857466">
            <w:pPr>
              <w:jc w:val="center"/>
            </w:pPr>
            <w:r>
              <w:t>1 ½”</w:t>
            </w:r>
          </w:p>
        </w:tc>
        <w:tc>
          <w:tcPr>
            <w:tcW w:w="2160" w:type="dxa"/>
          </w:tcPr>
          <w:p w14:paraId="23967E7D" w14:textId="45EE1AC4" w:rsidR="00857466" w:rsidRPr="00857466" w:rsidRDefault="00857466" w:rsidP="00857466">
            <w:pPr>
              <w:jc w:val="center"/>
            </w:pPr>
            <w:r>
              <w:t>$4</w:t>
            </w:r>
            <w:r w:rsidR="00DA37F2">
              <w:t>,</w:t>
            </w:r>
            <w:r>
              <w:t>312.50</w:t>
            </w:r>
          </w:p>
        </w:tc>
      </w:tr>
      <w:tr w:rsidR="00857466" w:rsidRPr="00857466" w14:paraId="5A56D4E0" w14:textId="77777777" w:rsidTr="00857466">
        <w:tc>
          <w:tcPr>
            <w:tcW w:w="2065" w:type="dxa"/>
          </w:tcPr>
          <w:p w14:paraId="319E49BD" w14:textId="7E06D195" w:rsidR="00857466" w:rsidRPr="00857466" w:rsidRDefault="00857466" w:rsidP="00857466">
            <w:pPr>
              <w:jc w:val="center"/>
            </w:pPr>
            <w:r>
              <w:t>2”</w:t>
            </w:r>
          </w:p>
        </w:tc>
        <w:tc>
          <w:tcPr>
            <w:tcW w:w="2160" w:type="dxa"/>
          </w:tcPr>
          <w:p w14:paraId="207F9A80" w14:textId="5A85A8F1" w:rsidR="00857466" w:rsidRPr="00857466" w:rsidRDefault="00857466" w:rsidP="00857466">
            <w:pPr>
              <w:jc w:val="center"/>
            </w:pPr>
            <w:r>
              <w:t>$6</w:t>
            </w:r>
            <w:r w:rsidR="00DA37F2">
              <w:t>,</w:t>
            </w:r>
            <w:r>
              <w:t>875.00</w:t>
            </w:r>
          </w:p>
        </w:tc>
      </w:tr>
      <w:tr w:rsidR="00857466" w:rsidRPr="00857466" w14:paraId="061C71EC" w14:textId="77777777" w:rsidTr="00857466">
        <w:tc>
          <w:tcPr>
            <w:tcW w:w="2065" w:type="dxa"/>
          </w:tcPr>
          <w:p w14:paraId="50316DF1" w14:textId="2249116F" w:rsidR="00857466" w:rsidRPr="00857466" w:rsidRDefault="00857466" w:rsidP="00857466">
            <w:pPr>
              <w:jc w:val="center"/>
            </w:pPr>
            <w:r>
              <w:t>3”</w:t>
            </w:r>
          </w:p>
        </w:tc>
        <w:tc>
          <w:tcPr>
            <w:tcW w:w="2160" w:type="dxa"/>
          </w:tcPr>
          <w:p w14:paraId="135384DB" w14:textId="5D001C44" w:rsidR="00857466" w:rsidRPr="00857466" w:rsidRDefault="00857466" w:rsidP="00857466">
            <w:pPr>
              <w:jc w:val="center"/>
            </w:pPr>
            <w:r>
              <w:t>$14,875.00</w:t>
            </w:r>
          </w:p>
        </w:tc>
      </w:tr>
      <w:tr w:rsidR="00857466" w:rsidRPr="00857466" w14:paraId="2863DD84" w14:textId="77777777" w:rsidTr="00857466">
        <w:tc>
          <w:tcPr>
            <w:tcW w:w="2065" w:type="dxa"/>
          </w:tcPr>
          <w:p w14:paraId="0C4B0C3B" w14:textId="7F6F367C" w:rsidR="00857466" w:rsidRPr="00857466" w:rsidRDefault="00857466" w:rsidP="00857466">
            <w:pPr>
              <w:jc w:val="center"/>
            </w:pPr>
            <w:r>
              <w:t>4”</w:t>
            </w:r>
          </w:p>
        </w:tc>
        <w:tc>
          <w:tcPr>
            <w:tcW w:w="2160" w:type="dxa"/>
          </w:tcPr>
          <w:p w14:paraId="3620EE54" w14:textId="23893B99" w:rsidR="00857466" w:rsidRPr="00857466" w:rsidRDefault="00857466" w:rsidP="00857466">
            <w:pPr>
              <w:jc w:val="center"/>
            </w:pPr>
            <w:r>
              <w:t>$25,625.00</w:t>
            </w:r>
          </w:p>
        </w:tc>
      </w:tr>
      <w:tr w:rsidR="00857466" w:rsidRPr="00857466" w14:paraId="47EBDB73" w14:textId="77777777" w:rsidTr="00857466">
        <w:tc>
          <w:tcPr>
            <w:tcW w:w="2065" w:type="dxa"/>
          </w:tcPr>
          <w:p w14:paraId="1A35D1FE" w14:textId="32D99283" w:rsidR="00857466" w:rsidRPr="00857466" w:rsidRDefault="00857466" w:rsidP="00857466">
            <w:pPr>
              <w:jc w:val="center"/>
            </w:pPr>
            <w:r>
              <w:t>6”</w:t>
            </w:r>
          </w:p>
        </w:tc>
        <w:tc>
          <w:tcPr>
            <w:tcW w:w="2160" w:type="dxa"/>
          </w:tcPr>
          <w:p w14:paraId="1DC5CA3A" w14:textId="6B78FC56" w:rsidR="00857466" w:rsidRPr="00857466" w:rsidRDefault="00857466" w:rsidP="00857466">
            <w:pPr>
              <w:jc w:val="center"/>
            </w:pPr>
            <w:r>
              <w:t>$52,625.00</w:t>
            </w:r>
          </w:p>
        </w:tc>
      </w:tr>
      <w:tr w:rsidR="00857466" w:rsidRPr="00857466" w14:paraId="3E74E4E8" w14:textId="77777777" w:rsidTr="00857466">
        <w:tc>
          <w:tcPr>
            <w:tcW w:w="2065" w:type="dxa"/>
          </w:tcPr>
          <w:p w14:paraId="3E4EB673" w14:textId="757AFACD" w:rsidR="00857466" w:rsidRPr="00857466" w:rsidRDefault="00857466" w:rsidP="00857466">
            <w:pPr>
              <w:jc w:val="center"/>
            </w:pPr>
            <w:r>
              <w:t>8”</w:t>
            </w:r>
          </w:p>
        </w:tc>
        <w:tc>
          <w:tcPr>
            <w:tcW w:w="2160" w:type="dxa"/>
          </w:tcPr>
          <w:p w14:paraId="6CBA344A" w14:textId="0FB2ABDB" w:rsidR="00857466" w:rsidRPr="00857466" w:rsidRDefault="00857466" w:rsidP="00857466">
            <w:pPr>
              <w:jc w:val="center"/>
            </w:pPr>
            <w:r>
              <w:t>$75,925.00</w:t>
            </w:r>
          </w:p>
        </w:tc>
      </w:tr>
    </w:tbl>
    <w:p w14:paraId="691E1E32" w14:textId="3FA7152A" w:rsidR="00275EFC" w:rsidRDefault="00275EFC" w:rsidP="00583C30">
      <w:pPr>
        <w:spacing w:after="0"/>
        <w:rPr>
          <w:b/>
          <w:bCs/>
        </w:rPr>
      </w:pPr>
    </w:p>
    <w:p w14:paraId="0B75CAEB" w14:textId="77777777" w:rsidR="00B24232" w:rsidRDefault="00B24232" w:rsidP="00583C30">
      <w:pPr>
        <w:spacing w:after="0"/>
        <w:rPr>
          <w:b/>
          <w:bCs/>
        </w:rPr>
      </w:pPr>
    </w:p>
    <w:p w14:paraId="07E3B983" w14:textId="37ACA1DA" w:rsidR="00857466" w:rsidRPr="00015C31" w:rsidRDefault="00857466" w:rsidP="00857466">
      <w:pPr>
        <w:spacing w:after="0"/>
        <w:rPr>
          <w:i/>
          <w:iCs/>
          <w:highlight w:val="yellow"/>
        </w:rPr>
      </w:pPr>
      <w:r w:rsidRPr="00015C31">
        <w:rPr>
          <w:b/>
          <w:bCs/>
          <w:highlight w:val="yellow"/>
        </w:rPr>
        <w:t xml:space="preserve">* </w:t>
      </w:r>
      <w:r w:rsidRPr="00015C31">
        <w:rPr>
          <w:i/>
          <w:iCs/>
          <w:highlight w:val="yellow"/>
        </w:rPr>
        <w:t xml:space="preserve">Water &amp; Sewer FIF fees are due </w:t>
      </w:r>
      <w:r w:rsidR="00015C31">
        <w:rPr>
          <w:i/>
          <w:iCs/>
          <w:highlight w:val="yellow"/>
        </w:rPr>
        <w:t>in advance of work</w:t>
      </w:r>
    </w:p>
    <w:p w14:paraId="008C7591" w14:textId="2786E676" w:rsidR="004D2FD8" w:rsidRDefault="004D2FD8" w:rsidP="00857466">
      <w:pPr>
        <w:spacing w:after="0"/>
        <w:rPr>
          <w:i/>
          <w:iCs/>
        </w:rPr>
      </w:pPr>
    </w:p>
    <w:p w14:paraId="7D440BD7" w14:textId="36872DAE" w:rsidR="004D2FD8" w:rsidRDefault="004D2FD8" w:rsidP="00857466">
      <w:pPr>
        <w:spacing w:after="0"/>
        <w:rPr>
          <w:i/>
          <w:iCs/>
        </w:rPr>
      </w:pPr>
    </w:p>
    <w:p w14:paraId="7AF04419" w14:textId="5160D610" w:rsidR="004D2FD8" w:rsidRDefault="004D2FD8" w:rsidP="00857466">
      <w:pPr>
        <w:spacing w:after="0"/>
        <w:rPr>
          <w:b/>
          <w:bCs/>
          <w:sz w:val="24"/>
          <w:szCs w:val="24"/>
        </w:rPr>
      </w:pPr>
      <w:r w:rsidRPr="004D2FD8">
        <w:rPr>
          <w:b/>
          <w:bCs/>
          <w:sz w:val="24"/>
          <w:szCs w:val="24"/>
        </w:rPr>
        <w:t>Engineer Review Fees</w:t>
      </w:r>
    </w:p>
    <w:p w14:paraId="0B01042D" w14:textId="56F0E980" w:rsidR="00354C5B" w:rsidRDefault="00354C5B" w:rsidP="00857466">
      <w:pPr>
        <w:spacing w:after="0"/>
        <w:rPr>
          <w:b/>
          <w:bCs/>
          <w:sz w:val="24"/>
          <w:szCs w:val="24"/>
        </w:rPr>
      </w:pPr>
    </w:p>
    <w:p w14:paraId="733AC623" w14:textId="2F9B1712" w:rsidR="00354C5B" w:rsidRDefault="00354C5B" w:rsidP="00354C5B">
      <w:pPr>
        <w:spacing w:before="240" w:after="0"/>
      </w:pPr>
      <w:r w:rsidRPr="00354C5B">
        <w:rPr>
          <w:highlight w:val="yellow"/>
        </w:rPr>
        <w:t xml:space="preserve">Reimbursement of costs incurred by the Town of Stedman for the Town’s consulting Engineer to review and provide comments/recommendations on development plans, including but not limited to (1) Review of site and subdivision plans (whether preliminary or construction plans), (2) attendance at meetings and (3) special projects as required. Reimbursements of actual costs plus 10% administrative costs will be given due upon invoice. </w:t>
      </w:r>
    </w:p>
    <w:p w14:paraId="5F7CF1B9" w14:textId="163C0C61" w:rsidR="000F69A5" w:rsidRPr="00354C5B" w:rsidRDefault="000F69A5" w:rsidP="00354C5B">
      <w:pPr>
        <w:spacing w:before="240" w:after="0"/>
      </w:pPr>
    </w:p>
    <w:p w14:paraId="3166FC7C" w14:textId="5B6E2DDB" w:rsidR="00354C5B" w:rsidRDefault="00354C5B" w:rsidP="00857466">
      <w:pPr>
        <w:spacing w:after="0"/>
        <w:rPr>
          <w:b/>
          <w:bCs/>
          <w:sz w:val="24"/>
          <w:szCs w:val="24"/>
        </w:rPr>
      </w:pPr>
    </w:p>
    <w:p w14:paraId="67B66794" w14:textId="3CBA18DE" w:rsidR="004D2FD8" w:rsidRDefault="004D2FD8" w:rsidP="00857466">
      <w:pPr>
        <w:spacing w:after="0"/>
        <w:rPr>
          <w:b/>
          <w:bCs/>
          <w:sz w:val="24"/>
          <w:szCs w:val="24"/>
        </w:rPr>
      </w:pPr>
    </w:p>
    <w:p w14:paraId="1DBBB85E" w14:textId="5CC1A446" w:rsidR="004D2FD8" w:rsidRDefault="004D2FD8" w:rsidP="00857466">
      <w:pPr>
        <w:spacing w:after="0"/>
      </w:pPr>
    </w:p>
    <w:p w14:paraId="0CD5A918" w14:textId="312E1F4B" w:rsidR="004D2FD8" w:rsidRPr="004D2FD8" w:rsidRDefault="004D2FD8" w:rsidP="00857466">
      <w:pPr>
        <w:spacing w:after="0"/>
        <w:rPr>
          <w:b/>
          <w:bCs/>
          <w:sz w:val="24"/>
          <w:szCs w:val="24"/>
        </w:rPr>
      </w:pPr>
      <w:r w:rsidRPr="004D2FD8">
        <w:rPr>
          <w:b/>
          <w:bCs/>
          <w:sz w:val="24"/>
          <w:szCs w:val="24"/>
        </w:rPr>
        <w:t>Water/Sewer Relocation Fees</w:t>
      </w:r>
    </w:p>
    <w:p w14:paraId="51734B40" w14:textId="4F1AA945" w:rsidR="004D2FD8" w:rsidRDefault="004D2FD8" w:rsidP="00857466">
      <w:pPr>
        <w:spacing w:after="0"/>
      </w:pPr>
    </w:p>
    <w:tbl>
      <w:tblPr>
        <w:tblStyle w:val="TableGrid"/>
        <w:tblW w:w="0" w:type="auto"/>
        <w:tblLook w:val="04A0" w:firstRow="1" w:lastRow="0" w:firstColumn="1" w:lastColumn="0" w:noHBand="0" w:noVBand="1"/>
      </w:tblPr>
      <w:tblGrid>
        <w:gridCol w:w="4675"/>
        <w:gridCol w:w="4675"/>
      </w:tblGrid>
      <w:tr w:rsidR="004D2FD8" w14:paraId="2D0BDA2B" w14:textId="77777777" w:rsidTr="004D2FD8">
        <w:tc>
          <w:tcPr>
            <w:tcW w:w="4675" w:type="dxa"/>
          </w:tcPr>
          <w:p w14:paraId="79DF9981" w14:textId="6210E1CA" w:rsidR="004D2FD8" w:rsidRDefault="00354C5B" w:rsidP="00857466">
            <w:r>
              <w:t>Water Lateral Installation &lt;12’</w:t>
            </w:r>
          </w:p>
        </w:tc>
        <w:tc>
          <w:tcPr>
            <w:tcW w:w="4675" w:type="dxa"/>
          </w:tcPr>
          <w:p w14:paraId="1210E41D" w14:textId="1C653CCA" w:rsidR="004D2FD8" w:rsidRDefault="00EA533B" w:rsidP="00857466">
            <w:r>
              <w:t xml:space="preserve">$500 deposit + </w:t>
            </w:r>
            <w:r w:rsidR="005113E1">
              <w:t xml:space="preserve">15% Administration fee </w:t>
            </w:r>
            <w:r w:rsidR="00E45A66">
              <w:t xml:space="preserve">+ final cost will be determined </w:t>
            </w:r>
          </w:p>
        </w:tc>
      </w:tr>
      <w:tr w:rsidR="004D2FD8" w14:paraId="43A383D8" w14:textId="77777777" w:rsidTr="004D2FD8">
        <w:tc>
          <w:tcPr>
            <w:tcW w:w="4675" w:type="dxa"/>
          </w:tcPr>
          <w:p w14:paraId="3ABD6EDA" w14:textId="52F8F013" w:rsidR="004D2FD8" w:rsidRDefault="00354C5B" w:rsidP="00857466">
            <w:r>
              <w:t>Water Lateral Installation &gt;12’</w:t>
            </w:r>
          </w:p>
        </w:tc>
        <w:tc>
          <w:tcPr>
            <w:tcW w:w="4675" w:type="dxa"/>
          </w:tcPr>
          <w:p w14:paraId="105262C3" w14:textId="3DF4D5C7" w:rsidR="004D2FD8" w:rsidRDefault="00F91A3C" w:rsidP="00857466">
            <w:r>
              <w:t>$500 deposit</w:t>
            </w:r>
            <w:r w:rsidR="002C1041">
              <w:t xml:space="preserve"> +</w:t>
            </w:r>
            <w:r w:rsidR="005E61F2">
              <w:t xml:space="preserve"> </w:t>
            </w:r>
            <w:r w:rsidR="007453B6">
              <w:t>Town</w:t>
            </w:r>
            <w:r w:rsidR="002C1041">
              <w:t xml:space="preserve"> </w:t>
            </w:r>
            <w:r w:rsidR="004211A0">
              <w:t xml:space="preserve">cost, </w:t>
            </w:r>
            <w:r w:rsidR="00354C5B">
              <w:t>PWC cost for a new tap</w:t>
            </w:r>
            <w:r w:rsidR="007512DB">
              <w:t xml:space="preserve"> + 15% Admin Fee</w:t>
            </w:r>
          </w:p>
        </w:tc>
      </w:tr>
      <w:tr w:rsidR="004D2FD8" w14:paraId="7D3ACC7D" w14:textId="77777777" w:rsidTr="004D2FD8">
        <w:tc>
          <w:tcPr>
            <w:tcW w:w="4675" w:type="dxa"/>
          </w:tcPr>
          <w:p w14:paraId="7305C75D" w14:textId="612CBFA4" w:rsidR="004D2FD8" w:rsidRDefault="00354C5B" w:rsidP="00857466">
            <w:r>
              <w:t>Sewer Lateral Relocation</w:t>
            </w:r>
          </w:p>
        </w:tc>
        <w:tc>
          <w:tcPr>
            <w:tcW w:w="4675" w:type="dxa"/>
          </w:tcPr>
          <w:p w14:paraId="3FBE2914" w14:textId="32F27181" w:rsidR="004D2FD8" w:rsidRDefault="003818A3" w:rsidP="00857466">
            <w:r>
              <w:t xml:space="preserve">$500 deposit </w:t>
            </w:r>
            <w:r w:rsidR="00750CAC">
              <w:t>+ 15 % Administration fee</w:t>
            </w:r>
          </w:p>
        </w:tc>
      </w:tr>
    </w:tbl>
    <w:p w14:paraId="4CDC9FCC" w14:textId="27B74CE6" w:rsidR="004D2FD8" w:rsidRDefault="004D2FD8" w:rsidP="00857466">
      <w:pPr>
        <w:spacing w:after="0"/>
      </w:pPr>
    </w:p>
    <w:p w14:paraId="25E24832" w14:textId="13EDEB99" w:rsidR="002C1041" w:rsidRPr="004D2FD8" w:rsidRDefault="002C1041" w:rsidP="002C1041">
      <w:pPr>
        <w:spacing w:after="0"/>
      </w:pPr>
      <w:r>
        <w:t xml:space="preserve">* </w:t>
      </w:r>
      <w:r w:rsidR="004E250B">
        <w:t>Deposit</w:t>
      </w:r>
      <w:r w:rsidR="0008025C">
        <w:t xml:space="preserve"> is due before work can begin. </w:t>
      </w:r>
      <w:r w:rsidR="00A02A35">
        <w:t xml:space="preserve">Customer will receive final invoice </w:t>
      </w:r>
      <w:r w:rsidR="005113E1">
        <w:t xml:space="preserve">once work is completed. </w:t>
      </w:r>
    </w:p>
    <w:sectPr w:rsidR="002C1041" w:rsidRPr="004D2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AD"/>
    <w:multiLevelType w:val="hybridMultilevel"/>
    <w:tmpl w:val="9D540B76"/>
    <w:lvl w:ilvl="0" w:tplc="38A21F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A12AC"/>
    <w:multiLevelType w:val="hybridMultilevel"/>
    <w:tmpl w:val="D6DC3A8C"/>
    <w:lvl w:ilvl="0" w:tplc="E3EA430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32436"/>
    <w:multiLevelType w:val="hybridMultilevel"/>
    <w:tmpl w:val="9A3213C4"/>
    <w:lvl w:ilvl="0" w:tplc="6178A59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54C8"/>
    <w:multiLevelType w:val="hybridMultilevel"/>
    <w:tmpl w:val="C5528B70"/>
    <w:lvl w:ilvl="0" w:tplc="2EA6FBC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F5043"/>
    <w:multiLevelType w:val="hybridMultilevel"/>
    <w:tmpl w:val="D7383B8C"/>
    <w:lvl w:ilvl="0" w:tplc="CCC078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C1CDC"/>
    <w:multiLevelType w:val="hybridMultilevel"/>
    <w:tmpl w:val="213E95B8"/>
    <w:lvl w:ilvl="0" w:tplc="7A5448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105EA"/>
    <w:multiLevelType w:val="hybridMultilevel"/>
    <w:tmpl w:val="8D1ABB58"/>
    <w:lvl w:ilvl="0" w:tplc="E8E0733E">
      <w:start w:val="9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92928"/>
    <w:multiLevelType w:val="hybridMultilevel"/>
    <w:tmpl w:val="5A782C46"/>
    <w:lvl w:ilvl="0" w:tplc="21C04E1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E617C"/>
    <w:multiLevelType w:val="hybridMultilevel"/>
    <w:tmpl w:val="5204E39E"/>
    <w:lvl w:ilvl="0" w:tplc="01965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A5429"/>
    <w:multiLevelType w:val="hybridMultilevel"/>
    <w:tmpl w:val="60D65EA0"/>
    <w:lvl w:ilvl="0" w:tplc="D06EC7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152310">
    <w:abstractNumId w:val="6"/>
  </w:num>
  <w:num w:numId="2" w16cid:durableId="478639">
    <w:abstractNumId w:val="9"/>
  </w:num>
  <w:num w:numId="3" w16cid:durableId="252668917">
    <w:abstractNumId w:val="1"/>
  </w:num>
  <w:num w:numId="4" w16cid:durableId="1333146837">
    <w:abstractNumId w:val="7"/>
  </w:num>
  <w:num w:numId="5" w16cid:durableId="1996256534">
    <w:abstractNumId w:val="3"/>
  </w:num>
  <w:num w:numId="6" w16cid:durableId="1763909336">
    <w:abstractNumId w:val="8"/>
  </w:num>
  <w:num w:numId="7" w16cid:durableId="918365403">
    <w:abstractNumId w:val="2"/>
  </w:num>
  <w:num w:numId="8" w16cid:durableId="540825047">
    <w:abstractNumId w:val="4"/>
  </w:num>
  <w:num w:numId="9" w16cid:durableId="1216041146">
    <w:abstractNumId w:val="5"/>
  </w:num>
  <w:num w:numId="10" w16cid:durableId="61348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9D"/>
    <w:rsid w:val="00015C31"/>
    <w:rsid w:val="000250FA"/>
    <w:rsid w:val="000257E4"/>
    <w:rsid w:val="0008025C"/>
    <w:rsid w:val="000D42AF"/>
    <w:rsid w:val="000F38DD"/>
    <w:rsid w:val="000F69A5"/>
    <w:rsid w:val="000F711B"/>
    <w:rsid w:val="00110F4F"/>
    <w:rsid w:val="001603D3"/>
    <w:rsid w:val="001A2671"/>
    <w:rsid w:val="002044A1"/>
    <w:rsid w:val="00215F99"/>
    <w:rsid w:val="00231B72"/>
    <w:rsid w:val="00250BDE"/>
    <w:rsid w:val="00275EFC"/>
    <w:rsid w:val="00282F17"/>
    <w:rsid w:val="002B79AF"/>
    <w:rsid w:val="002C1041"/>
    <w:rsid w:val="002D4552"/>
    <w:rsid w:val="002F3E0D"/>
    <w:rsid w:val="002F57E4"/>
    <w:rsid w:val="0032203E"/>
    <w:rsid w:val="00324A77"/>
    <w:rsid w:val="00354C5B"/>
    <w:rsid w:val="003818A3"/>
    <w:rsid w:val="003E2E5E"/>
    <w:rsid w:val="00416624"/>
    <w:rsid w:val="004211A0"/>
    <w:rsid w:val="00426E47"/>
    <w:rsid w:val="00456D79"/>
    <w:rsid w:val="004D2FD8"/>
    <w:rsid w:val="004E204F"/>
    <w:rsid w:val="004E250B"/>
    <w:rsid w:val="005113E1"/>
    <w:rsid w:val="00535B20"/>
    <w:rsid w:val="00576BE0"/>
    <w:rsid w:val="00583C30"/>
    <w:rsid w:val="005852F0"/>
    <w:rsid w:val="005D24A7"/>
    <w:rsid w:val="005E61F2"/>
    <w:rsid w:val="0067044D"/>
    <w:rsid w:val="006A3B84"/>
    <w:rsid w:val="006B074F"/>
    <w:rsid w:val="006F3618"/>
    <w:rsid w:val="007057DA"/>
    <w:rsid w:val="00727C6D"/>
    <w:rsid w:val="007453B6"/>
    <w:rsid w:val="00750CAC"/>
    <w:rsid w:val="007512DB"/>
    <w:rsid w:val="00754012"/>
    <w:rsid w:val="00785AD4"/>
    <w:rsid w:val="007C2C82"/>
    <w:rsid w:val="00811C7A"/>
    <w:rsid w:val="00826741"/>
    <w:rsid w:val="00857466"/>
    <w:rsid w:val="008B1FCC"/>
    <w:rsid w:val="008F5FD3"/>
    <w:rsid w:val="009D3ED7"/>
    <w:rsid w:val="00A02A35"/>
    <w:rsid w:val="00A332F8"/>
    <w:rsid w:val="00A357E0"/>
    <w:rsid w:val="00A4699F"/>
    <w:rsid w:val="00A660BF"/>
    <w:rsid w:val="00B02D35"/>
    <w:rsid w:val="00B24232"/>
    <w:rsid w:val="00BB169D"/>
    <w:rsid w:val="00BD5979"/>
    <w:rsid w:val="00BF1ECA"/>
    <w:rsid w:val="00C24A9E"/>
    <w:rsid w:val="00C92197"/>
    <w:rsid w:val="00C93E5D"/>
    <w:rsid w:val="00CE623A"/>
    <w:rsid w:val="00D2769B"/>
    <w:rsid w:val="00D922CD"/>
    <w:rsid w:val="00DA37F2"/>
    <w:rsid w:val="00DB501F"/>
    <w:rsid w:val="00E45A66"/>
    <w:rsid w:val="00E91C28"/>
    <w:rsid w:val="00EA533B"/>
    <w:rsid w:val="00EE50CA"/>
    <w:rsid w:val="00EE6E5A"/>
    <w:rsid w:val="00F011E6"/>
    <w:rsid w:val="00F02C0E"/>
    <w:rsid w:val="00F12F77"/>
    <w:rsid w:val="00F71E00"/>
    <w:rsid w:val="00F75C0C"/>
    <w:rsid w:val="00F91673"/>
    <w:rsid w:val="00F91A3C"/>
    <w:rsid w:val="00F933A7"/>
    <w:rsid w:val="00FE32C4"/>
    <w:rsid w:val="00FE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B551"/>
  <w15:chartTrackingRefBased/>
  <w15:docId w15:val="{811F6AE4-6F0E-4454-822A-5C1B8770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townofstedman@gmail.com</dc:creator>
  <cp:keywords/>
  <dc:description/>
  <cp:lastModifiedBy>Whitney Barlow</cp:lastModifiedBy>
  <cp:revision>3</cp:revision>
  <cp:lastPrinted>2024-01-31T20:04:00Z</cp:lastPrinted>
  <dcterms:created xsi:type="dcterms:W3CDTF">2024-01-31T20:04:00Z</dcterms:created>
  <dcterms:modified xsi:type="dcterms:W3CDTF">2024-01-31T20:05:00Z</dcterms:modified>
</cp:coreProperties>
</file>